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ADE17" w14:textId="77777777" w:rsidR="008324C3" w:rsidRPr="00506B73" w:rsidRDefault="008324C3" w:rsidP="008324C3">
      <w:pPr>
        <w:spacing w:after="0"/>
        <w:jc w:val="center"/>
        <w:rPr>
          <w:rFonts w:cstheme="minorHAnsi"/>
          <w:b/>
          <w:bCs/>
        </w:rPr>
      </w:pPr>
      <w:r w:rsidRPr="00506B73">
        <w:rPr>
          <w:rFonts w:eastAsia="Arial" w:cstheme="minorHAnsi"/>
          <w:b/>
          <w:bCs/>
        </w:rPr>
        <w:t>ANEXO I</w:t>
      </w:r>
    </w:p>
    <w:p w14:paraId="4CA708AC" w14:textId="77777777" w:rsidR="008324C3" w:rsidRPr="00506B73" w:rsidRDefault="008324C3" w:rsidP="008324C3">
      <w:pPr>
        <w:spacing w:after="0" w:line="240" w:lineRule="auto"/>
        <w:jc w:val="center"/>
        <w:rPr>
          <w:rFonts w:cstheme="minorHAnsi"/>
          <w:b/>
        </w:rPr>
      </w:pPr>
      <w:r w:rsidRPr="00506B73">
        <w:rPr>
          <w:rFonts w:eastAsia="Arial" w:cstheme="minorHAnsi"/>
          <w:b/>
        </w:rPr>
        <w:t>FICHA DE INSCRIÇÃO DE PROPOSTA ARTÍSTICA</w:t>
      </w:r>
    </w:p>
    <w:p w14:paraId="3F04930A" w14:textId="77777777" w:rsidR="008324C3" w:rsidRPr="00506B73" w:rsidRDefault="008324C3" w:rsidP="008324C3">
      <w:pPr>
        <w:spacing w:after="0" w:line="240" w:lineRule="auto"/>
        <w:jc w:val="center"/>
        <w:rPr>
          <w:rFonts w:cstheme="minorHAnsi"/>
          <w:b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8324C3" w:rsidRPr="00506B73" w14:paraId="174B0369" w14:textId="77777777" w:rsidTr="00B634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2D89B755" w14:textId="77777777" w:rsidR="008324C3" w:rsidRPr="00506B73" w:rsidRDefault="008324C3" w:rsidP="00B634C6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506B73">
              <w:rPr>
                <w:rFonts w:asciiTheme="minorHAnsi" w:hAnsiTheme="minorHAnsi" w:cstheme="minorHAnsi"/>
                <w:sz w:val="20"/>
                <w:szCs w:val="20"/>
              </w:rPr>
              <w:t xml:space="preserve">APRESENTAÇÃO ARTÍSTICA </w:t>
            </w:r>
            <w:r w:rsidRPr="00506B73">
              <w:rPr>
                <w:rFonts w:asciiTheme="minorHAnsi" w:hAnsiTheme="minorHAnsi" w:cstheme="minorHAnsi"/>
                <w:sz w:val="20"/>
                <w:szCs w:val="20"/>
                <w:shd w:val="clear" w:color="auto" w:fill="FDFDFD"/>
              </w:rPr>
              <w:t xml:space="preserve">NA ÁREA DE </w:t>
            </w:r>
            <w:r w:rsidRPr="00506B73">
              <w:rPr>
                <w:rFonts w:asciiTheme="minorHAnsi" w:hAnsiTheme="minorHAnsi" w:cstheme="minorHAnsi"/>
                <w:sz w:val="20"/>
                <w:szCs w:val="20"/>
              </w:rPr>
              <w:t>ARTES CÊNICAS/CONTAÇÃO DE HISTÓRIA/INTERVENÇÃO ARTÍSTICA</w:t>
            </w:r>
          </w:p>
        </w:tc>
      </w:tr>
      <w:tr w:rsidR="008324C3" w:rsidRPr="00506B73" w14:paraId="15994D3B" w14:textId="77777777" w:rsidTr="00B634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33CE8A38" w14:textId="77777777" w:rsidR="008324C3" w:rsidRPr="00506B73" w:rsidRDefault="008324C3" w:rsidP="00B634C6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06B73">
              <w:rPr>
                <w:rFonts w:asciiTheme="minorHAnsi" w:hAnsiTheme="minorHAnsi" w:cstheme="minorHAnsi"/>
              </w:rPr>
              <w:t>EDITAL SESC ARTES DA CENA 2026</w:t>
            </w:r>
          </w:p>
        </w:tc>
      </w:tr>
    </w:tbl>
    <w:p w14:paraId="4B1F511A" w14:textId="77777777" w:rsidR="00E12195" w:rsidRPr="00506B73" w:rsidRDefault="00E12195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tbl>
      <w:tblPr>
        <w:tblStyle w:val="GradeClara-nfase1"/>
        <w:tblW w:w="9747" w:type="dxa"/>
        <w:tblLayout w:type="fixed"/>
        <w:tblLook w:val="0600" w:firstRow="0" w:lastRow="0" w:firstColumn="0" w:lastColumn="0" w:noHBand="1" w:noVBand="1"/>
      </w:tblPr>
      <w:tblGrid>
        <w:gridCol w:w="530"/>
        <w:gridCol w:w="1728"/>
        <w:gridCol w:w="1282"/>
        <w:gridCol w:w="703"/>
        <w:gridCol w:w="567"/>
        <w:gridCol w:w="1815"/>
        <w:gridCol w:w="429"/>
        <w:gridCol w:w="1275"/>
        <w:gridCol w:w="1418"/>
      </w:tblGrid>
      <w:tr w:rsidR="00E12195" w:rsidRPr="00506B73" w14:paraId="493AB7F8" w14:textId="77777777" w:rsidTr="005465EC">
        <w:tc>
          <w:tcPr>
            <w:tcW w:w="9747" w:type="dxa"/>
            <w:gridSpan w:val="9"/>
            <w:shd w:val="clear" w:color="auto" w:fill="DBE5F1" w:themeFill="accent1" w:themeFillTint="33"/>
          </w:tcPr>
          <w:p w14:paraId="30420757" w14:textId="0C508D6A" w:rsidR="00E12195" w:rsidRPr="00506B73" w:rsidRDefault="00401C28" w:rsidP="005465EC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DADOS </w:t>
            </w:r>
            <w:r w:rsidR="00875CB5" w:rsidRPr="00506B73">
              <w:rPr>
                <w:rFonts w:eastAsia="Arial" w:cstheme="minorHAnsi"/>
                <w:b/>
                <w:sz w:val="20"/>
                <w:szCs w:val="20"/>
              </w:rPr>
              <w:t>DA PROPOSTA ARTÍSTICA</w:t>
            </w:r>
          </w:p>
        </w:tc>
      </w:tr>
      <w:tr w:rsidR="008324C3" w:rsidRPr="00506B73" w14:paraId="6B23C826" w14:textId="77777777" w:rsidTr="005465EC">
        <w:trPr>
          <w:trHeight w:val="353"/>
        </w:trPr>
        <w:tc>
          <w:tcPr>
            <w:tcW w:w="4243" w:type="dxa"/>
            <w:gridSpan w:val="4"/>
            <w:vAlign w:val="center"/>
          </w:tcPr>
          <w:p w14:paraId="65F9C3DC" w14:textId="4DFD80AA" w:rsidR="008324C3" w:rsidRPr="00506B73" w:rsidRDefault="008324C3" w:rsidP="00AD7838">
            <w:pPr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</w:pPr>
            <w:r w:rsidRPr="008324C3"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  <w:t>Nome completo / Razão social</w:t>
            </w:r>
          </w:p>
        </w:tc>
        <w:tc>
          <w:tcPr>
            <w:tcW w:w="5504" w:type="dxa"/>
            <w:gridSpan w:val="5"/>
            <w:vAlign w:val="center"/>
          </w:tcPr>
          <w:p w14:paraId="5023141B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324C3" w:rsidRPr="00506B73" w14:paraId="26DE6ECA" w14:textId="77777777" w:rsidTr="005465EC">
        <w:trPr>
          <w:trHeight w:val="353"/>
        </w:trPr>
        <w:tc>
          <w:tcPr>
            <w:tcW w:w="4243" w:type="dxa"/>
            <w:gridSpan w:val="4"/>
            <w:vAlign w:val="center"/>
          </w:tcPr>
          <w:p w14:paraId="72D2508E" w14:textId="170D2F3A" w:rsidR="008324C3" w:rsidRPr="00506B73" w:rsidRDefault="008324C3" w:rsidP="00AD7838">
            <w:pPr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Nome do espetáculo/proposta artística</w:t>
            </w:r>
          </w:p>
        </w:tc>
        <w:tc>
          <w:tcPr>
            <w:tcW w:w="5504" w:type="dxa"/>
            <w:gridSpan w:val="5"/>
            <w:vAlign w:val="center"/>
          </w:tcPr>
          <w:p w14:paraId="0969473C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324C3" w:rsidRPr="00506B73" w14:paraId="12455EA7" w14:textId="77777777" w:rsidTr="005465EC">
        <w:trPr>
          <w:trHeight w:val="353"/>
        </w:trPr>
        <w:tc>
          <w:tcPr>
            <w:tcW w:w="4243" w:type="dxa"/>
            <w:gridSpan w:val="4"/>
            <w:vAlign w:val="center"/>
          </w:tcPr>
          <w:p w14:paraId="4DA5F478" w14:textId="220AB663" w:rsidR="008324C3" w:rsidRPr="00506B73" w:rsidRDefault="008324C3" w:rsidP="00AD7838">
            <w:pPr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</w:pPr>
            <w:r w:rsidRPr="008324C3"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  <w:t xml:space="preserve">Nome artístico ou do grupo/companhia </w:t>
            </w:r>
          </w:p>
        </w:tc>
        <w:tc>
          <w:tcPr>
            <w:tcW w:w="5504" w:type="dxa"/>
            <w:gridSpan w:val="5"/>
            <w:vAlign w:val="center"/>
          </w:tcPr>
          <w:p w14:paraId="72A07F6D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324C3" w:rsidRPr="00506B73" w14:paraId="4E91CF2F" w14:textId="77777777" w:rsidTr="005465EC">
        <w:trPr>
          <w:trHeight w:val="353"/>
        </w:trPr>
        <w:tc>
          <w:tcPr>
            <w:tcW w:w="4243" w:type="dxa"/>
            <w:gridSpan w:val="4"/>
            <w:vAlign w:val="center"/>
          </w:tcPr>
          <w:p w14:paraId="02633CA0" w14:textId="1003C86A" w:rsidR="008324C3" w:rsidRPr="00506B73" w:rsidRDefault="008324C3" w:rsidP="00AD7838">
            <w:pPr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</w:pPr>
            <w:r w:rsidRPr="008324C3"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  <w:t>CNPJ</w:t>
            </w:r>
          </w:p>
        </w:tc>
        <w:tc>
          <w:tcPr>
            <w:tcW w:w="5504" w:type="dxa"/>
            <w:gridSpan w:val="5"/>
            <w:vAlign w:val="center"/>
          </w:tcPr>
          <w:p w14:paraId="34196DB0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324C3" w:rsidRPr="00506B73" w14:paraId="5B1DF628" w14:textId="77777777" w:rsidTr="005465EC">
        <w:trPr>
          <w:trHeight w:val="353"/>
        </w:trPr>
        <w:tc>
          <w:tcPr>
            <w:tcW w:w="4243" w:type="dxa"/>
            <w:gridSpan w:val="4"/>
            <w:vAlign w:val="center"/>
          </w:tcPr>
          <w:p w14:paraId="79D8C42F" w14:textId="1BDDD8B0" w:rsidR="008324C3" w:rsidRPr="00506B73" w:rsidRDefault="008324C3" w:rsidP="00AD7838">
            <w:pPr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</w:pPr>
            <w:r w:rsidRPr="008324C3"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  <w:t>Natureza do proponente</w:t>
            </w:r>
            <w:r w:rsidR="005465EC" w:rsidRPr="00506B73"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5465EC" w:rsidRPr="00506B73">
              <w:rPr>
                <w:rFonts w:eastAsia="Arial" w:cstheme="minorHAnsi"/>
                <w:i/>
                <w:iCs/>
                <w:sz w:val="14"/>
                <w:szCs w:val="14"/>
              </w:rPr>
              <w:t xml:space="preserve">(Pessoa Jurídica ou MEI) </w:t>
            </w:r>
          </w:p>
        </w:tc>
        <w:tc>
          <w:tcPr>
            <w:tcW w:w="5504" w:type="dxa"/>
            <w:gridSpan w:val="5"/>
            <w:vAlign w:val="center"/>
          </w:tcPr>
          <w:p w14:paraId="0BEB40B4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324C3" w:rsidRPr="00506B73" w14:paraId="206FAEEE" w14:textId="77777777" w:rsidTr="005465EC">
        <w:trPr>
          <w:trHeight w:val="353"/>
        </w:trPr>
        <w:tc>
          <w:tcPr>
            <w:tcW w:w="4243" w:type="dxa"/>
            <w:gridSpan w:val="4"/>
            <w:vAlign w:val="center"/>
          </w:tcPr>
          <w:p w14:paraId="3AC12514" w14:textId="320DFC80" w:rsidR="008324C3" w:rsidRPr="00506B73" w:rsidRDefault="00DD517A" w:rsidP="00AD7838">
            <w:pPr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  <w:t>Local de origem/</w:t>
            </w:r>
            <w:r w:rsidR="008324C3" w:rsidRPr="008324C3"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  <w:t xml:space="preserve">Endereço completo </w:t>
            </w:r>
            <w:r w:rsidR="008324C3" w:rsidRPr="008324C3">
              <w:rPr>
                <w:rFonts w:eastAsia="Arial" w:cstheme="minorHAnsi"/>
                <w:i/>
                <w:iCs/>
                <w:sz w:val="14"/>
                <w:szCs w:val="14"/>
              </w:rPr>
              <w:t>(com cidade, estado e CEP)</w:t>
            </w:r>
          </w:p>
        </w:tc>
        <w:tc>
          <w:tcPr>
            <w:tcW w:w="5504" w:type="dxa"/>
            <w:gridSpan w:val="5"/>
            <w:vAlign w:val="center"/>
          </w:tcPr>
          <w:p w14:paraId="1EB853B3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324C3" w:rsidRPr="00506B73" w14:paraId="310DC842" w14:textId="77777777" w:rsidTr="005465EC">
        <w:trPr>
          <w:trHeight w:val="353"/>
        </w:trPr>
        <w:tc>
          <w:tcPr>
            <w:tcW w:w="4243" w:type="dxa"/>
            <w:gridSpan w:val="4"/>
            <w:vAlign w:val="center"/>
          </w:tcPr>
          <w:p w14:paraId="1B4E35B9" w14:textId="396A076C" w:rsidR="008324C3" w:rsidRPr="00506B73" w:rsidRDefault="008324C3" w:rsidP="00AD7838">
            <w:pPr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</w:pPr>
            <w:r w:rsidRPr="008324C3"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  <w:t>Telefone</w:t>
            </w:r>
            <w:r w:rsidR="005465EC" w:rsidRPr="00506B73"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  <w:t xml:space="preserve"> para contato</w:t>
            </w:r>
          </w:p>
        </w:tc>
        <w:tc>
          <w:tcPr>
            <w:tcW w:w="5504" w:type="dxa"/>
            <w:gridSpan w:val="5"/>
            <w:vAlign w:val="center"/>
          </w:tcPr>
          <w:p w14:paraId="226FAB5D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324C3" w:rsidRPr="00506B73" w14:paraId="179F7C3A" w14:textId="77777777" w:rsidTr="00DD517A">
        <w:trPr>
          <w:trHeight w:val="346"/>
        </w:trPr>
        <w:tc>
          <w:tcPr>
            <w:tcW w:w="4243" w:type="dxa"/>
            <w:gridSpan w:val="4"/>
            <w:vAlign w:val="center"/>
          </w:tcPr>
          <w:p w14:paraId="1D999279" w14:textId="4CE5C672" w:rsidR="008324C3" w:rsidRPr="00506B73" w:rsidRDefault="008324C3" w:rsidP="00AD7838">
            <w:pPr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8324C3"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  <w:t>E-mail</w:t>
            </w:r>
          </w:p>
        </w:tc>
        <w:tc>
          <w:tcPr>
            <w:tcW w:w="5504" w:type="dxa"/>
            <w:gridSpan w:val="5"/>
            <w:vAlign w:val="center"/>
          </w:tcPr>
          <w:p w14:paraId="2794EEF2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324C3" w:rsidRPr="00506B73" w14:paraId="3DD891EB" w14:textId="77777777" w:rsidTr="005465EC">
        <w:tc>
          <w:tcPr>
            <w:tcW w:w="4243" w:type="dxa"/>
            <w:gridSpan w:val="4"/>
            <w:vAlign w:val="center"/>
          </w:tcPr>
          <w:p w14:paraId="5A3554C9" w14:textId="77777777" w:rsidR="008324C3" w:rsidRPr="00506B73" w:rsidRDefault="008324C3" w:rsidP="00AD7838">
            <w:pPr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  <w:t>Enquadramento da proposta</w:t>
            </w:r>
          </w:p>
          <w:p w14:paraId="1F3B1409" w14:textId="1973733E" w:rsidR="005465EC" w:rsidRPr="00506B73" w:rsidRDefault="005465EC" w:rsidP="00AD7838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506B73">
              <w:rPr>
                <w:rFonts w:eastAsia="Arial" w:cstheme="minorHAnsi"/>
                <w:i/>
                <w:iCs/>
                <w:sz w:val="14"/>
                <w:szCs w:val="14"/>
              </w:rPr>
              <w:t>(conforme item 5.1 e subitens)</w:t>
            </w:r>
          </w:p>
        </w:tc>
        <w:tc>
          <w:tcPr>
            <w:tcW w:w="5504" w:type="dxa"/>
            <w:gridSpan w:val="5"/>
            <w:vAlign w:val="center"/>
          </w:tcPr>
          <w:p w14:paraId="7AA1EEB7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bCs/>
                <w:sz w:val="18"/>
                <w:szCs w:val="18"/>
              </w:rPr>
            </w:pPr>
            <w:proofErr w:type="gramStart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(  </w:t>
            </w:r>
            <w:proofErr w:type="gramEnd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 ) APRESENTAÇÃO ARTES CÊNICAS - TEATRO</w:t>
            </w:r>
          </w:p>
          <w:p w14:paraId="314FCB15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bCs/>
                <w:sz w:val="18"/>
                <w:szCs w:val="18"/>
              </w:rPr>
            </w:pPr>
            <w:proofErr w:type="gramStart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(  </w:t>
            </w:r>
            <w:proofErr w:type="gramEnd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 ) APRESENTAÇÃO ARTES CÊNICAS - DANÇA</w:t>
            </w:r>
          </w:p>
          <w:p w14:paraId="5D2EADFB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bCs/>
                <w:sz w:val="18"/>
                <w:szCs w:val="18"/>
              </w:rPr>
            </w:pPr>
            <w:proofErr w:type="gramStart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(  </w:t>
            </w:r>
            <w:proofErr w:type="gramEnd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 ) APRESENTAÇÃO ARTES CÊNICAS – CIRCO</w:t>
            </w:r>
          </w:p>
          <w:p w14:paraId="62D56FB7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bCs/>
                <w:sz w:val="18"/>
                <w:szCs w:val="18"/>
              </w:rPr>
            </w:pPr>
            <w:proofErr w:type="gramStart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(  </w:t>
            </w:r>
            <w:proofErr w:type="gramEnd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 ) CONTAÇÃO DE HISTÓRIAS</w:t>
            </w:r>
          </w:p>
          <w:p w14:paraId="562C75D1" w14:textId="312BB126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(  </w:t>
            </w:r>
            <w:proofErr w:type="gramEnd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 ) INTERVENÇÕES ARTÍSTICAS TEMÁTICAS</w:t>
            </w:r>
          </w:p>
        </w:tc>
      </w:tr>
      <w:tr w:rsidR="005465EC" w:rsidRPr="00506B73" w14:paraId="6790E91B" w14:textId="77777777" w:rsidTr="005465EC">
        <w:tc>
          <w:tcPr>
            <w:tcW w:w="4243" w:type="dxa"/>
            <w:gridSpan w:val="4"/>
            <w:vAlign w:val="center"/>
          </w:tcPr>
          <w:p w14:paraId="4B6E4E8F" w14:textId="07F46612" w:rsidR="005465EC" w:rsidRPr="00506B73" w:rsidRDefault="005465EC" w:rsidP="00AD7838">
            <w:pPr>
              <w:rPr>
                <w:rFonts w:cstheme="minorHAnsi"/>
                <w:b/>
                <w:i/>
                <w:iCs/>
                <w:sz w:val="20"/>
                <w:szCs w:val="20"/>
              </w:rPr>
            </w:pPr>
            <w:r w:rsidRPr="00132315">
              <w:rPr>
                <w:rFonts w:cstheme="minorHAnsi"/>
                <w:b/>
                <w:i/>
                <w:iCs/>
                <w:sz w:val="20"/>
                <w:szCs w:val="20"/>
              </w:rPr>
              <w:t>Gênero</w:t>
            </w:r>
            <w:r w:rsidR="00132315" w:rsidRPr="00132315">
              <w:rPr>
                <w:rFonts w:cstheme="minorHAnsi"/>
                <w:b/>
                <w:i/>
                <w:iCs/>
                <w:sz w:val="20"/>
                <w:szCs w:val="20"/>
              </w:rPr>
              <w:t>/linguagem</w:t>
            </w:r>
          </w:p>
        </w:tc>
        <w:tc>
          <w:tcPr>
            <w:tcW w:w="5504" w:type="dxa"/>
            <w:gridSpan w:val="5"/>
            <w:vAlign w:val="center"/>
          </w:tcPr>
          <w:p w14:paraId="61C8988B" w14:textId="77777777" w:rsidR="005465EC" w:rsidRPr="00506B73" w:rsidRDefault="005465EC" w:rsidP="005465EC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8324C3" w:rsidRPr="00506B73" w14:paraId="5F986871" w14:textId="77777777" w:rsidTr="005465EC">
        <w:tc>
          <w:tcPr>
            <w:tcW w:w="4243" w:type="dxa"/>
            <w:gridSpan w:val="4"/>
            <w:vAlign w:val="center"/>
          </w:tcPr>
          <w:p w14:paraId="46D0AD75" w14:textId="6D257074" w:rsidR="008324C3" w:rsidRPr="00506B73" w:rsidRDefault="005465EC" w:rsidP="00AD7838">
            <w:pPr>
              <w:rPr>
                <w:rFonts w:cstheme="minorHAnsi"/>
                <w:b/>
                <w:i/>
                <w:iCs/>
                <w:sz w:val="20"/>
                <w:szCs w:val="20"/>
              </w:rPr>
            </w:pPr>
            <w:r w:rsidRPr="00506B73">
              <w:rPr>
                <w:rFonts w:cstheme="minorHAnsi"/>
                <w:b/>
                <w:i/>
                <w:iCs/>
                <w:sz w:val="20"/>
                <w:szCs w:val="20"/>
              </w:rPr>
              <w:t>Público-alvo</w:t>
            </w:r>
          </w:p>
        </w:tc>
        <w:tc>
          <w:tcPr>
            <w:tcW w:w="5504" w:type="dxa"/>
            <w:gridSpan w:val="5"/>
            <w:vAlign w:val="center"/>
          </w:tcPr>
          <w:p w14:paraId="5AA1F921" w14:textId="5BF08734" w:rsidR="005465EC" w:rsidRPr="005465EC" w:rsidRDefault="005465EC" w:rsidP="005465EC">
            <w:pPr>
              <w:spacing w:line="360" w:lineRule="auto"/>
              <w:rPr>
                <w:rFonts w:cstheme="minorHAnsi"/>
                <w:b/>
                <w:sz w:val="18"/>
                <w:szCs w:val="18"/>
              </w:rPr>
            </w:pPr>
            <w:proofErr w:type="gramStart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(  </w:t>
            </w:r>
            <w:proofErr w:type="gramEnd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 ) </w:t>
            </w:r>
            <w:r w:rsidRPr="005465EC">
              <w:rPr>
                <w:rFonts w:cstheme="minorHAnsi"/>
                <w:b/>
                <w:sz w:val="18"/>
                <w:szCs w:val="18"/>
              </w:rPr>
              <w:t>Primeira infância</w:t>
            </w:r>
            <w:r w:rsidR="00DD517A" w:rsidRPr="00506B73">
              <w:rPr>
                <w:rFonts w:cstheme="minorHAnsi"/>
                <w:b/>
                <w:sz w:val="18"/>
                <w:szCs w:val="18"/>
              </w:rPr>
              <w:t xml:space="preserve">          </w:t>
            </w:r>
            <w:proofErr w:type="gramStart"/>
            <w:r w:rsidR="00DD517A" w:rsidRPr="00506B73">
              <w:rPr>
                <w:rFonts w:cstheme="minorHAnsi"/>
                <w:b/>
                <w:sz w:val="18"/>
                <w:szCs w:val="18"/>
              </w:rPr>
              <w:t xml:space="preserve">   </w:t>
            </w:r>
            <w:r w:rsidRPr="00506B73">
              <w:rPr>
                <w:rFonts w:cstheme="minorHAnsi"/>
                <w:b/>
                <w:bCs/>
                <w:sz w:val="18"/>
                <w:szCs w:val="18"/>
              </w:rPr>
              <w:t>(</w:t>
            </w:r>
            <w:proofErr w:type="gramEnd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  )</w:t>
            </w:r>
            <w:proofErr w:type="gramEnd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5465EC">
              <w:rPr>
                <w:rFonts w:cstheme="minorHAnsi"/>
                <w:b/>
                <w:sz w:val="18"/>
                <w:szCs w:val="18"/>
              </w:rPr>
              <w:t xml:space="preserve">Infantil </w:t>
            </w:r>
          </w:p>
          <w:p w14:paraId="1C2B1B25" w14:textId="7AE11AC3" w:rsidR="005465EC" w:rsidRPr="005465EC" w:rsidRDefault="005465EC" w:rsidP="005465EC">
            <w:pPr>
              <w:spacing w:line="360" w:lineRule="auto"/>
              <w:rPr>
                <w:rFonts w:cstheme="minorHAnsi"/>
                <w:b/>
                <w:sz w:val="18"/>
                <w:szCs w:val="18"/>
              </w:rPr>
            </w:pPr>
            <w:proofErr w:type="gramStart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(  </w:t>
            </w:r>
            <w:proofErr w:type="gramEnd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 ) </w:t>
            </w:r>
            <w:r w:rsidRPr="005465EC">
              <w:rPr>
                <w:rFonts w:cstheme="minorHAnsi"/>
                <w:b/>
                <w:sz w:val="18"/>
                <w:szCs w:val="18"/>
              </w:rPr>
              <w:t xml:space="preserve">Infantojuvenil </w:t>
            </w:r>
            <w:r w:rsidR="00DD517A" w:rsidRPr="00506B73">
              <w:rPr>
                <w:rFonts w:cstheme="minorHAnsi"/>
                <w:b/>
                <w:sz w:val="18"/>
                <w:szCs w:val="18"/>
              </w:rPr>
              <w:t xml:space="preserve">              </w:t>
            </w:r>
            <w:proofErr w:type="gramStart"/>
            <w:r w:rsidR="00DD517A" w:rsidRPr="00506B73">
              <w:rPr>
                <w:rFonts w:cstheme="minorHAnsi"/>
                <w:b/>
                <w:sz w:val="18"/>
                <w:szCs w:val="18"/>
              </w:rPr>
              <w:t xml:space="preserve">   </w:t>
            </w:r>
            <w:r w:rsidRPr="00506B73">
              <w:rPr>
                <w:rFonts w:cstheme="minorHAnsi"/>
                <w:b/>
                <w:bCs/>
                <w:sz w:val="18"/>
                <w:szCs w:val="18"/>
              </w:rPr>
              <w:t>(</w:t>
            </w:r>
            <w:proofErr w:type="gramEnd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  )</w:t>
            </w:r>
            <w:proofErr w:type="gramEnd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5465EC">
              <w:rPr>
                <w:rFonts w:cstheme="minorHAnsi"/>
                <w:b/>
                <w:sz w:val="18"/>
                <w:szCs w:val="18"/>
              </w:rPr>
              <w:t xml:space="preserve">Jovem </w:t>
            </w:r>
          </w:p>
          <w:p w14:paraId="664355AD" w14:textId="4275FF81" w:rsidR="008324C3" w:rsidRPr="00506B73" w:rsidRDefault="005465EC" w:rsidP="008324C3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(  </w:t>
            </w:r>
            <w:proofErr w:type="gramEnd"/>
            <w:r w:rsidRPr="00506B73">
              <w:rPr>
                <w:rFonts w:cstheme="minorHAnsi"/>
                <w:b/>
                <w:bCs/>
                <w:sz w:val="18"/>
                <w:szCs w:val="18"/>
              </w:rPr>
              <w:t xml:space="preserve"> ) </w:t>
            </w:r>
            <w:r w:rsidRPr="005465EC">
              <w:rPr>
                <w:rFonts w:cstheme="minorHAnsi"/>
                <w:b/>
                <w:sz w:val="18"/>
                <w:szCs w:val="18"/>
              </w:rPr>
              <w:t>Adulto</w:t>
            </w:r>
          </w:p>
        </w:tc>
      </w:tr>
      <w:tr w:rsidR="008324C3" w:rsidRPr="00506B73" w14:paraId="33846DF5" w14:textId="77777777" w:rsidTr="005465EC">
        <w:trPr>
          <w:trHeight w:val="300"/>
        </w:trPr>
        <w:tc>
          <w:tcPr>
            <w:tcW w:w="4243" w:type="dxa"/>
            <w:gridSpan w:val="4"/>
            <w:vAlign w:val="center"/>
          </w:tcPr>
          <w:p w14:paraId="3E56A4FB" w14:textId="059F0767" w:rsidR="008324C3" w:rsidRPr="00506B73" w:rsidRDefault="005465EC" w:rsidP="00AD7838">
            <w:pPr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</w:pPr>
            <w:r w:rsidRPr="005465EC"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  <w:t>Duração da apresentação</w:t>
            </w:r>
            <w:r w:rsidRPr="00506B73"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  <w:t xml:space="preserve"> (em minutos)</w:t>
            </w:r>
          </w:p>
        </w:tc>
        <w:tc>
          <w:tcPr>
            <w:tcW w:w="5504" w:type="dxa"/>
            <w:gridSpan w:val="5"/>
            <w:vAlign w:val="center"/>
          </w:tcPr>
          <w:p w14:paraId="1ED52CF0" w14:textId="2D1D7FEB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8324C3" w:rsidRPr="00506B73" w14:paraId="32447FBB" w14:textId="77777777" w:rsidTr="005465EC">
        <w:trPr>
          <w:trHeight w:val="300"/>
        </w:trPr>
        <w:tc>
          <w:tcPr>
            <w:tcW w:w="4243" w:type="dxa"/>
            <w:gridSpan w:val="4"/>
            <w:vAlign w:val="center"/>
          </w:tcPr>
          <w:p w14:paraId="587B5C4A" w14:textId="3DD88F59" w:rsidR="005465EC" w:rsidRPr="00506B73" w:rsidRDefault="005465EC" w:rsidP="00AD7838">
            <w:pPr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  <w:t>Classificação etária indicativa</w:t>
            </w:r>
            <w:r w:rsidR="00EE00E7" w:rsidRPr="00506B73"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506B73">
              <w:rPr>
                <w:rFonts w:eastAsia="Arial" w:cstheme="minorHAnsi"/>
                <w:i/>
                <w:iCs/>
                <w:sz w:val="14"/>
                <w:szCs w:val="14"/>
              </w:rPr>
              <w:t>(observar a legislação vigente a</w:t>
            </w:r>
            <w:r w:rsidR="00EE00E7" w:rsidRPr="00506B73">
              <w:rPr>
                <w:rFonts w:eastAsia="Arial" w:cstheme="minorHAnsi"/>
                <w:i/>
                <w:iCs/>
                <w:sz w:val="14"/>
                <w:szCs w:val="14"/>
              </w:rPr>
              <w:t xml:space="preserve"> </w:t>
            </w:r>
            <w:r w:rsidRPr="00506B73">
              <w:rPr>
                <w:rFonts w:eastAsia="Arial" w:cstheme="minorHAnsi"/>
                <w:i/>
                <w:iCs/>
                <w:sz w:val="14"/>
                <w:szCs w:val="14"/>
              </w:rPr>
              <w:t xml:space="preserve">respeito dos conteúdos </w:t>
            </w:r>
            <w:r w:rsidR="00EE00E7" w:rsidRPr="00506B73">
              <w:rPr>
                <w:rFonts w:eastAsia="Arial" w:cstheme="minorHAnsi"/>
                <w:i/>
                <w:iCs/>
                <w:sz w:val="14"/>
                <w:szCs w:val="14"/>
              </w:rPr>
              <w:t xml:space="preserve">da proposta artística </w:t>
            </w:r>
            <w:r w:rsidRPr="00506B73">
              <w:rPr>
                <w:rFonts w:eastAsia="Arial" w:cstheme="minorHAnsi"/>
                <w:i/>
                <w:iCs/>
                <w:sz w:val="14"/>
                <w:szCs w:val="14"/>
              </w:rPr>
              <w:t>e diretrizes disponíveis do Governo Federal)</w:t>
            </w:r>
          </w:p>
        </w:tc>
        <w:tc>
          <w:tcPr>
            <w:tcW w:w="5504" w:type="dxa"/>
            <w:gridSpan w:val="5"/>
            <w:vAlign w:val="center"/>
          </w:tcPr>
          <w:p w14:paraId="0F906A23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bCs/>
                <w:color w:val="00B050"/>
                <w:sz w:val="20"/>
                <w:szCs w:val="20"/>
              </w:rPr>
            </w:pPr>
          </w:p>
        </w:tc>
      </w:tr>
      <w:tr w:rsidR="008324C3" w:rsidRPr="00506B73" w14:paraId="25D478B0" w14:textId="77777777" w:rsidTr="005465EC">
        <w:trPr>
          <w:trHeight w:val="300"/>
        </w:trPr>
        <w:tc>
          <w:tcPr>
            <w:tcW w:w="4243" w:type="dxa"/>
            <w:gridSpan w:val="4"/>
            <w:vAlign w:val="center"/>
          </w:tcPr>
          <w:p w14:paraId="73D1A6E9" w14:textId="2A42FB52" w:rsidR="008324C3" w:rsidRPr="00506B73" w:rsidRDefault="005465EC" w:rsidP="00AD7838">
            <w:pPr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</w:pPr>
            <w:r w:rsidRPr="005465EC"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  <w:t>Indicação de quantos integrantes viajam com o trabalho</w:t>
            </w:r>
          </w:p>
        </w:tc>
        <w:tc>
          <w:tcPr>
            <w:tcW w:w="5504" w:type="dxa"/>
            <w:gridSpan w:val="5"/>
            <w:vAlign w:val="center"/>
          </w:tcPr>
          <w:p w14:paraId="4CFD207F" w14:textId="3A0E1551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bCs/>
                <w:color w:val="00B050"/>
                <w:sz w:val="20"/>
                <w:szCs w:val="20"/>
              </w:rPr>
            </w:pPr>
          </w:p>
        </w:tc>
      </w:tr>
      <w:tr w:rsidR="008324C3" w:rsidRPr="00506B73" w14:paraId="45E02116" w14:textId="77777777" w:rsidTr="005465EC">
        <w:tc>
          <w:tcPr>
            <w:tcW w:w="9747" w:type="dxa"/>
            <w:gridSpan w:val="9"/>
            <w:shd w:val="clear" w:color="auto" w:fill="DBE5F1" w:themeFill="accent1" w:themeFillTint="33"/>
            <w:vAlign w:val="center"/>
          </w:tcPr>
          <w:p w14:paraId="5B65EC5F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MONTAGEM/DESMONTAGEM</w:t>
            </w:r>
          </w:p>
        </w:tc>
      </w:tr>
      <w:tr w:rsidR="008324C3" w:rsidRPr="00506B73" w14:paraId="4B092EF7" w14:textId="77777777" w:rsidTr="00506B73">
        <w:tc>
          <w:tcPr>
            <w:tcW w:w="2258" w:type="dxa"/>
            <w:gridSpan w:val="2"/>
          </w:tcPr>
          <w:p w14:paraId="17D40697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Duração montagem</w:t>
            </w:r>
          </w:p>
        </w:tc>
        <w:tc>
          <w:tcPr>
            <w:tcW w:w="2552" w:type="dxa"/>
            <w:gridSpan w:val="3"/>
          </w:tcPr>
          <w:p w14:paraId="0A6959E7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44" w:type="dxa"/>
            <w:gridSpan w:val="2"/>
          </w:tcPr>
          <w:p w14:paraId="46CA5828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Duração desmontagem</w:t>
            </w:r>
          </w:p>
        </w:tc>
        <w:tc>
          <w:tcPr>
            <w:tcW w:w="2693" w:type="dxa"/>
            <w:gridSpan w:val="2"/>
          </w:tcPr>
          <w:p w14:paraId="100C5B58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8324C3" w:rsidRPr="00506B73" w14:paraId="37451455" w14:textId="77777777" w:rsidTr="005465EC">
        <w:tc>
          <w:tcPr>
            <w:tcW w:w="9747" w:type="dxa"/>
            <w:gridSpan w:val="9"/>
            <w:shd w:val="clear" w:color="auto" w:fill="DBE5F1" w:themeFill="accent1" w:themeFillTint="33"/>
          </w:tcPr>
          <w:p w14:paraId="58C42E95" w14:textId="77777777" w:rsidR="008324C3" w:rsidRPr="00506B73" w:rsidRDefault="008324C3" w:rsidP="008324C3">
            <w:pPr>
              <w:rPr>
                <w:rFonts w:cstheme="minorHAnsi"/>
                <w:b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RELAÇÃO DA EQUIPE</w:t>
            </w:r>
          </w:p>
          <w:p w14:paraId="3FEB4899" w14:textId="67FB5A6E" w:rsidR="008324C3" w:rsidRPr="00506B73" w:rsidRDefault="008324C3" w:rsidP="008324C3">
            <w:pPr>
              <w:rPr>
                <w:rFonts w:cstheme="minorHAnsi"/>
                <w:sz w:val="16"/>
                <w:szCs w:val="16"/>
              </w:rPr>
            </w:pPr>
            <w:r w:rsidRPr="00132315">
              <w:rPr>
                <w:rFonts w:eastAsia="Arial" w:cstheme="minorHAnsi"/>
                <w:sz w:val="16"/>
                <w:szCs w:val="16"/>
              </w:rPr>
              <w:t xml:space="preserve">Identificar integrantes e funções </w:t>
            </w:r>
            <w:r w:rsidR="00132315">
              <w:rPr>
                <w:rFonts w:eastAsia="Arial" w:cstheme="minorHAnsi"/>
                <w:sz w:val="16"/>
                <w:szCs w:val="16"/>
              </w:rPr>
              <w:t xml:space="preserve">da equipe envolvida </w:t>
            </w:r>
            <w:r w:rsidRPr="00132315">
              <w:rPr>
                <w:rFonts w:eastAsia="Arial" w:cstheme="minorHAnsi"/>
                <w:sz w:val="16"/>
                <w:szCs w:val="16"/>
              </w:rPr>
              <w:t>(apenas os que viajam com o espetáculo).</w:t>
            </w:r>
          </w:p>
        </w:tc>
      </w:tr>
      <w:tr w:rsidR="008324C3" w:rsidRPr="00506B73" w14:paraId="36629047" w14:textId="77777777" w:rsidTr="00506B73">
        <w:tc>
          <w:tcPr>
            <w:tcW w:w="530" w:type="dxa"/>
            <w:vAlign w:val="center"/>
          </w:tcPr>
          <w:p w14:paraId="5D859D64" w14:textId="77777777" w:rsidR="008324C3" w:rsidRPr="00506B73" w:rsidRDefault="008324C3" w:rsidP="00506B73">
            <w:pPr>
              <w:jc w:val="center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Nº</w:t>
            </w:r>
          </w:p>
        </w:tc>
        <w:tc>
          <w:tcPr>
            <w:tcW w:w="3010" w:type="dxa"/>
            <w:gridSpan w:val="2"/>
            <w:vAlign w:val="center"/>
          </w:tcPr>
          <w:p w14:paraId="599F4871" w14:textId="77777777" w:rsidR="008324C3" w:rsidRPr="00506B73" w:rsidRDefault="008324C3" w:rsidP="00506B73">
            <w:pPr>
              <w:jc w:val="center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NOME COMPLETO</w:t>
            </w:r>
          </w:p>
        </w:tc>
        <w:tc>
          <w:tcPr>
            <w:tcW w:w="3085" w:type="dxa"/>
            <w:gridSpan w:val="3"/>
            <w:vAlign w:val="center"/>
          </w:tcPr>
          <w:p w14:paraId="69C325C7" w14:textId="77777777" w:rsidR="008324C3" w:rsidRPr="00506B73" w:rsidRDefault="008324C3" w:rsidP="00506B73">
            <w:pPr>
              <w:jc w:val="center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NOME ARTÍSTICO</w:t>
            </w:r>
          </w:p>
        </w:tc>
        <w:tc>
          <w:tcPr>
            <w:tcW w:w="1704" w:type="dxa"/>
            <w:gridSpan w:val="2"/>
            <w:vAlign w:val="center"/>
          </w:tcPr>
          <w:p w14:paraId="423216F0" w14:textId="77777777" w:rsidR="008324C3" w:rsidRPr="00506B73" w:rsidRDefault="008324C3" w:rsidP="00506B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FUNÇÃO NO ESPETÁCULO</w:t>
            </w:r>
          </w:p>
        </w:tc>
        <w:tc>
          <w:tcPr>
            <w:tcW w:w="1418" w:type="dxa"/>
            <w:vAlign w:val="center"/>
          </w:tcPr>
          <w:p w14:paraId="1EAFD665" w14:textId="77777777" w:rsidR="008324C3" w:rsidRPr="00506B73" w:rsidRDefault="008324C3" w:rsidP="00506B73">
            <w:pPr>
              <w:jc w:val="center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DRT / OMB</w:t>
            </w:r>
          </w:p>
        </w:tc>
      </w:tr>
      <w:tr w:rsidR="008324C3" w:rsidRPr="00506B73" w14:paraId="5C1C36A5" w14:textId="77777777" w:rsidTr="005465EC">
        <w:tc>
          <w:tcPr>
            <w:tcW w:w="530" w:type="dxa"/>
          </w:tcPr>
          <w:p w14:paraId="649841BE" w14:textId="77777777" w:rsidR="008324C3" w:rsidRPr="00506B73" w:rsidRDefault="008324C3" w:rsidP="008324C3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3010" w:type="dxa"/>
            <w:gridSpan w:val="2"/>
          </w:tcPr>
          <w:p w14:paraId="12F40E89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3"/>
          </w:tcPr>
          <w:p w14:paraId="1DA6542E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2"/>
          </w:tcPr>
          <w:p w14:paraId="608DEACE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2BAC6FC9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8324C3" w:rsidRPr="00506B73" w14:paraId="605F6F7F" w14:textId="77777777" w:rsidTr="005465EC">
        <w:tc>
          <w:tcPr>
            <w:tcW w:w="530" w:type="dxa"/>
          </w:tcPr>
          <w:p w14:paraId="7144751B" w14:textId="77777777" w:rsidR="008324C3" w:rsidRPr="00506B73" w:rsidRDefault="008324C3" w:rsidP="008324C3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3010" w:type="dxa"/>
            <w:gridSpan w:val="2"/>
          </w:tcPr>
          <w:p w14:paraId="156A6281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3"/>
          </w:tcPr>
          <w:p w14:paraId="3041E394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2"/>
          </w:tcPr>
          <w:p w14:paraId="20876B09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10146664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8324C3" w:rsidRPr="00506B73" w14:paraId="28AB6166" w14:textId="77777777" w:rsidTr="005465EC">
        <w:tc>
          <w:tcPr>
            <w:tcW w:w="530" w:type="dxa"/>
          </w:tcPr>
          <w:p w14:paraId="5FCD5EC4" w14:textId="77777777" w:rsidR="008324C3" w:rsidRPr="00506B73" w:rsidRDefault="008324C3" w:rsidP="008324C3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3010" w:type="dxa"/>
            <w:gridSpan w:val="2"/>
          </w:tcPr>
          <w:p w14:paraId="5B68B9CD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3"/>
          </w:tcPr>
          <w:p w14:paraId="722B00AE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2"/>
          </w:tcPr>
          <w:p w14:paraId="1B7172F4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325CE300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8324C3" w:rsidRPr="00506B73" w14:paraId="103ED43A" w14:textId="77777777" w:rsidTr="005465EC">
        <w:tc>
          <w:tcPr>
            <w:tcW w:w="530" w:type="dxa"/>
          </w:tcPr>
          <w:p w14:paraId="2598DEE6" w14:textId="77777777" w:rsidR="008324C3" w:rsidRPr="00506B73" w:rsidRDefault="008324C3" w:rsidP="008324C3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3010" w:type="dxa"/>
            <w:gridSpan w:val="2"/>
          </w:tcPr>
          <w:p w14:paraId="25DD3341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3"/>
          </w:tcPr>
          <w:p w14:paraId="42C6D796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2"/>
          </w:tcPr>
          <w:p w14:paraId="23DD831B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28CE8CB7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8324C3" w:rsidRPr="00506B73" w14:paraId="294952D9" w14:textId="77777777" w:rsidTr="005465EC">
        <w:tc>
          <w:tcPr>
            <w:tcW w:w="530" w:type="dxa"/>
          </w:tcPr>
          <w:p w14:paraId="78941E47" w14:textId="77777777" w:rsidR="008324C3" w:rsidRPr="00506B73" w:rsidRDefault="008324C3" w:rsidP="008324C3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3010" w:type="dxa"/>
            <w:gridSpan w:val="2"/>
          </w:tcPr>
          <w:p w14:paraId="1895D3B7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3"/>
          </w:tcPr>
          <w:p w14:paraId="6E1831B3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2"/>
          </w:tcPr>
          <w:p w14:paraId="7FDE0BDC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6C1031F9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8324C3" w:rsidRPr="00506B73" w14:paraId="15C685B7" w14:textId="77777777" w:rsidTr="005465EC">
        <w:tc>
          <w:tcPr>
            <w:tcW w:w="530" w:type="dxa"/>
          </w:tcPr>
          <w:p w14:paraId="29B4EA11" w14:textId="77777777" w:rsidR="008324C3" w:rsidRPr="00506B73" w:rsidRDefault="008324C3" w:rsidP="008324C3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3010" w:type="dxa"/>
            <w:gridSpan w:val="2"/>
          </w:tcPr>
          <w:p w14:paraId="4CE745D7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3"/>
          </w:tcPr>
          <w:p w14:paraId="54E11D2A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2"/>
          </w:tcPr>
          <w:p w14:paraId="7D149327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253B9705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8324C3" w:rsidRPr="00506B73" w14:paraId="44BB287C" w14:textId="77777777" w:rsidTr="005465EC">
        <w:tc>
          <w:tcPr>
            <w:tcW w:w="530" w:type="dxa"/>
          </w:tcPr>
          <w:p w14:paraId="75697EEC" w14:textId="77777777" w:rsidR="008324C3" w:rsidRPr="00506B73" w:rsidRDefault="008324C3" w:rsidP="008324C3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3010" w:type="dxa"/>
            <w:gridSpan w:val="2"/>
          </w:tcPr>
          <w:p w14:paraId="752553BD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3"/>
          </w:tcPr>
          <w:p w14:paraId="31126E5D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2"/>
          </w:tcPr>
          <w:p w14:paraId="56051E44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554EF5F4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8324C3" w:rsidRPr="00506B73" w14:paraId="602E1660" w14:textId="77777777" w:rsidTr="005465EC">
        <w:tc>
          <w:tcPr>
            <w:tcW w:w="530" w:type="dxa"/>
          </w:tcPr>
          <w:p w14:paraId="44B0A208" w14:textId="77777777" w:rsidR="008324C3" w:rsidRPr="00506B73" w:rsidRDefault="008324C3" w:rsidP="008324C3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3010" w:type="dxa"/>
            <w:gridSpan w:val="2"/>
          </w:tcPr>
          <w:p w14:paraId="7E235B9D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3"/>
          </w:tcPr>
          <w:p w14:paraId="2DE403A5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2"/>
          </w:tcPr>
          <w:p w14:paraId="66AC4DF1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131F8F3A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8324C3" w:rsidRPr="00506B73" w14:paraId="4040A63C" w14:textId="77777777" w:rsidTr="005465EC">
        <w:tc>
          <w:tcPr>
            <w:tcW w:w="530" w:type="dxa"/>
          </w:tcPr>
          <w:p w14:paraId="2B2B7304" w14:textId="77777777" w:rsidR="008324C3" w:rsidRPr="00506B73" w:rsidRDefault="008324C3" w:rsidP="008324C3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3010" w:type="dxa"/>
            <w:gridSpan w:val="2"/>
          </w:tcPr>
          <w:p w14:paraId="455E230F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3"/>
          </w:tcPr>
          <w:p w14:paraId="62431CDC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2"/>
          </w:tcPr>
          <w:p w14:paraId="0A8DB014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03D8BA8D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8324C3" w:rsidRPr="00506B73" w14:paraId="335662B2" w14:textId="77777777" w:rsidTr="005465EC">
        <w:tc>
          <w:tcPr>
            <w:tcW w:w="530" w:type="dxa"/>
          </w:tcPr>
          <w:p w14:paraId="5D369756" w14:textId="77777777" w:rsidR="008324C3" w:rsidRPr="00506B73" w:rsidRDefault="008324C3" w:rsidP="008324C3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3010" w:type="dxa"/>
            <w:gridSpan w:val="2"/>
          </w:tcPr>
          <w:p w14:paraId="69A0658A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3"/>
          </w:tcPr>
          <w:p w14:paraId="49E398E2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2"/>
          </w:tcPr>
          <w:p w14:paraId="2EA285AA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58BC89FB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8324C3" w:rsidRPr="00506B73" w14:paraId="2530C47F" w14:textId="77777777" w:rsidTr="005465EC">
        <w:tc>
          <w:tcPr>
            <w:tcW w:w="9747" w:type="dxa"/>
            <w:gridSpan w:val="9"/>
            <w:shd w:val="clear" w:color="auto" w:fill="DBE5F1" w:themeFill="accent1" w:themeFillTint="33"/>
          </w:tcPr>
          <w:p w14:paraId="6666720C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APRESENTAÇÃO</w:t>
            </w:r>
          </w:p>
        </w:tc>
      </w:tr>
      <w:tr w:rsidR="008324C3" w:rsidRPr="00506B73" w14:paraId="4FE77FD2" w14:textId="77777777" w:rsidTr="005465EC">
        <w:tc>
          <w:tcPr>
            <w:tcW w:w="9747" w:type="dxa"/>
            <w:gridSpan w:val="9"/>
          </w:tcPr>
          <w:p w14:paraId="3B82F2F7" w14:textId="3735BF91" w:rsidR="008324C3" w:rsidRPr="00506B73" w:rsidRDefault="008324C3" w:rsidP="008324C3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bCs/>
                <w:sz w:val="20"/>
                <w:szCs w:val="20"/>
              </w:rPr>
              <w:t>CURRÍCULO (MINI BIO) DOS INTEGRANTES</w:t>
            </w:r>
          </w:p>
          <w:p w14:paraId="56B32337" w14:textId="7EDA53EC" w:rsidR="008324C3" w:rsidRPr="00506B73" w:rsidRDefault="008324C3" w:rsidP="008324C3">
            <w:pPr>
              <w:rPr>
                <w:rFonts w:cstheme="minorHAnsi"/>
                <w:sz w:val="16"/>
                <w:szCs w:val="16"/>
              </w:rPr>
            </w:pPr>
            <w:r w:rsidRPr="00506B73">
              <w:rPr>
                <w:rFonts w:eastAsia="Arial" w:cstheme="minorHAnsi"/>
                <w:sz w:val="16"/>
                <w:szCs w:val="16"/>
              </w:rPr>
              <w:t xml:space="preserve">Inserir neste campo a Biografia de todos os integrantes (até </w:t>
            </w:r>
            <w:r w:rsidR="00DD517A" w:rsidRPr="00506B73">
              <w:rPr>
                <w:rFonts w:eastAsia="Arial" w:cstheme="minorHAnsi"/>
                <w:sz w:val="16"/>
                <w:szCs w:val="16"/>
              </w:rPr>
              <w:t xml:space="preserve">500 caracteres </w:t>
            </w:r>
            <w:r w:rsidRPr="00506B73">
              <w:rPr>
                <w:rFonts w:eastAsia="Arial" w:cstheme="minorHAnsi"/>
                <w:sz w:val="16"/>
                <w:szCs w:val="16"/>
              </w:rPr>
              <w:t>cada).</w:t>
            </w:r>
          </w:p>
        </w:tc>
      </w:tr>
      <w:tr w:rsidR="008324C3" w:rsidRPr="00506B73" w14:paraId="16287F21" w14:textId="77777777" w:rsidTr="005465EC">
        <w:tc>
          <w:tcPr>
            <w:tcW w:w="9747" w:type="dxa"/>
            <w:gridSpan w:val="9"/>
          </w:tcPr>
          <w:p w14:paraId="5BE93A62" w14:textId="77777777" w:rsidR="008324C3" w:rsidRPr="00506B73" w:rsidRDefault="008324C3" w:rsidP="008324C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84BA73E" w14:textId="77777777" w:rsidR="008324C3" w:rsidRPr="00506B73" w:rsidRDefault="008324C3" w:rsidP="008324C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A1F701D" w14:textId="77777777" w:rsidR="008324C3" w:rsidRDefault="008324C3" w:rsidP="008324C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451C36E" w14:textId="77777777" w:rsidR="00AD7838" w:rsidRPr="00506B73" w:rsidRDefault="00AD7838" w:rsidP="008324C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3EFCA41" w14:textId="77777777" w:rsidR="008324C3" w:rsidRPr="00506B73" w:rsidRDefault="008324C3" w:rsidP="008324C3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8324C3" w:rsidRPr="00506B73" w14:paraId="20B0EBDB" w14:textId="77777777" w:rsidTr="005465EC">
        <w:tc>
          <w:tcPr>
            <w:tcW w:w="9747" w:type="dxa"/>
            <w:gridSpan w:val="9"/>
          </w:tcPr>
          <w:p w14:paraId="200BCCF1" w14:textId="0FF1CFCB" w:rsidR="008324C3" w:rsidRPr="00506B73" w:rsidRDefault="008324C3" w:rsidP="008324C3">
            <w:pPr>
              <w:rPr>
                <w:rFonts w:cstheme="minorHAnsi"/>
                <w:b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RELEASE DO TRABALHO ARTÍSTICO</w:t>
            </w:r>
          </w:p>
          <w:p w14:paraId="26B36189" w14:textId="791E7CAD" w:rsidR="008324C3" w:rsidRPr="00506B73" w:rsidRDefault="008324C3" w:rsidP="008324C3">
            <w:pPr>
              <w:rPr>
                <w:rFonts w:cstheme="minorHAnsi"/>
                <w:sz w:val="16"/>
                <w:szCs w:val="16"/>
              </w:rPr>
            </w:pPr>
            <w:r w:rsidRPr="00506B73">
              <w:rPr>
                <w:rFonts w:eastAsia="Arial" w:cstheme="minorHAnsi"/>
                <w:sz w:val="16"/>
                <w:szCs w:val="16"/>
              </w:rPr>
              <w:t>Texto para divulgação, com descrição objetiva, consistente e clara da proposta cênica com seu referencial teórico, histórico, influências, gênero/estilo e características estéticas (até 15 linhas).</w:t>
            </w:r>
          </w:p>
        </w:tc>
      </w:tr>
      <w:tr w:rsidR="008324C3" w:rsidRPr="00506B73" w14:paraId="5F96A722" w14:textId="77777777" w:rsidTr="005465EC">
        <w:tc>
          <w:tcPr>
            <w:tcW w:w="9747" w:type="dxa"/>
            <w:gridSpan w:val="9"/>
          </w:tcPr>
          <w:p w14:paraId="5B95CD12" w14:textId="77777777" w:rsidR="008324C3" w:rsidRPr="00506B73" w:rsidRDefault="008324C3" w:rsidP="008324C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AE48A43" w14:textId="77777777" w:rsidR="008324C3" w:rsidRDefault="008324C3" w:rsidP="008324C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EC84F11" w14:textId="77777777" w:rsidR="00AD7838" w:rsidRPr="00506B73" w:rsidRDefault="00AD7838" w:rsidP="008324C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0F40DEB" w14:textId="77777777" w:rsidR="008324C3" w:rsidRPr="00506B73" w:rsidRDefault="008324C3" w:rsidP="008324C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7A52294" w14:textId="77777777" w:rsidR="008324C3" w:rsidRPr="00506B73" w:rsidRDefault="008324C3" w:rsidP="008324C3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8324C3" w:rsidRPr="00506B73" w14:paraId="64C180CE" w14:textId="77777777" w:rsidTr="005465EC">
        <w:tc>
          <w:tcPr>
            <w:tcW w:w="9747" w:type="dxa"/>
            <w:gridSpan w:val="9"/>
          </w:tcPr>
          <w:p w14:paraId="4F25F9D7" w14:textId="77777777" w:rsidR="008324C3" w:rsidRPr="00506B73" w:rsidRDefault="008324C3" w:rsidP="008324C3">
            <w:pPr>
              <w:rPr>
                <w:rFonts w:cstheme="minorHAnsi"/>
                <w:b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SOBRE O GRUPO/ARTISTA</w:t>
            </w:r>
          </w:p>
          <w:p w14:paraId="652C8791" w14:textId="6CE02F58" w:rsidR="008324C3" w:rsidRPr="00506B73" w:rsidRDefault="008324C3" w:rsidP="008324C3">
            <w:pPr>
              <w:rPr>
                <w:rFonts w:cstheme="minorHAnsi"/>
                <w:b/>
                <w:sz w:val="20"/>
                <w:szCs w:val="20"/>
              </w:rPr>
            </w:pPr>
            <w:r w:rsidRPr="00506B73">
              <w:rPr>
                <w:rFonts w:eastAsia="Arial" w:cstheme="minorHAnsi"/>
                <w:sz w:val="16"/>
                <w:szCs w:val="16"/>
              </w:rPr>
              <w:t>Texto para divulgação, com descrição objetiva, consistente e clara da trajetória do grupo/artista (até 15 linhas).</w:t>
            </w:r>
          </w:p>
        </w:tc>
      </w:tr>
      <w:tr w:rsidR="008324C3" w:rsidRPr="00506B73" w14:paraId="007DCDA8" w14:textId="77777777" w:rsidTr="005465EC">
        <w:tc>
          <w:tcPr>
            <w:tcW w:w="9747" w:type="dxa"/>
            <w:gridSpan w:val="9"/>
          </w:tcPr>
          <w:p w14:paraId="1A81F0B1" w14:textId="77777777" w:rsidR="008324C3" w:rsidRPr="00506B73" w:rsidRDefault="008324C3" w:rsidP="008324C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908EB2C" w14:textId="77777777" w:rsidR="008324C3" w:rsidRDefault="008324C3" w:rsidP="008324C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452C0A9" w14:textId="77777777" w:rsidR="00AD7838" w:rsidRPr="00506B73" w:rsidRDefault="00AD7838" w:rsidP="008324C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7357532" w14:textId="77777777" w:rsidR="008324C3" w:rsidRPr="00506B73" w:rsidRDefault="008324C3" w:rsidP="008324C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7F023C8" w14:textId="77777777" w:rsidR="008324C3" w:rsidRPr="00506B73" w:rsidRDefault="008324C3" w:rsidP="008324C3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D517A" w:rsidRPr="00506B73" w14:paraId="55E49B86" w14:textId="77777777" w:rsidTr="005465EC">
        <w:tc>
          <w:tcPr>
            <w:tcW w:w="9747" w:type="dxa"/>
            <w:gridSpan w:val="9"/>
          </w:tcPr>
          <w:p w14:paraId="100D3500" w14:textId="77777777" w:rsidR="00DD517A" w:rsidRPr="00506B73" w:rsidRDefault="00DD517A" w:rsidP="008324C3">
            <w:pPr>
              <w:rPr>
                <w:rFonts w:cstheme="minorHAnsi"/>
                <w:b/>
                <w:sz w:val="20"/>
                <w:szCs w:val="20"/>
              </w:rPr>
            </w:pPr>
            <w:r w:rsidRPr="00506B73">
              <w:rPr>
                <w:rFonts w:cstheme="minorHAnsi"/>
                <w:b/>
                <w:sz w:val="20"/>
                <w:szCs w:val="20"/>
              </w:rPr>
              <w:t>ACESSIBILIDADE</w:t>
            </w:r>
          </w:p>
          <w:p w14:paraId="69DCC7A9" w14:textId="4CA7F49F" w:rsidR="00DD517A" w:rsidRPr="00506B73" w:rsidRDefault="00DD517A" w:rsidP="008324C3">
            <w:pPr>
              <w:rPr>
                <w:rFonts w:cstheme="minorHAnsi"/>
                <w:bCs/>
                <w:sz w:val="16"/>
                <w:szCs w:val="16"/>
              </w:rPr>
            </w:pPr>
            <w:r w:rsidRPr="00506B73">
              <w:rPr>
                <w:rFonts w:cstheme="minorHAnsi"/>
                <w:bCs/>
                <w:sz w:val="16"/>
                <w:szCs w:val="16"/>
              </w:rPr>
              <w:t>I</w:t>
            </w:r>
            <w:r w:rsidRPr="00DD517A">
              <w:rPr>
                <w:rFonts w:cstheme="minorHAnsi"/>
                <w:bCs/>
                <w:sz w:val="16"/>
                <w:szCs w:val="16"/>
              </w:rPr>
              <w:t>ndicação de ações de acessibilidade previstas, se houver</w:t>
            </w:r>
            <w:r w:rsidRPr="00506B73">
              <w:rPr>
                <w:rFonts w:cstheme="minorHAnsi"/>
                <w:bCs/>
                <w:sz w:val="16"/>
                <w:szCs w:val="16"/>
              </w:rPr>
              <w:t>.</w:t>
            </w:r>
          </w:p>
        </w:tc>
      </w:tr>
      <w:tr w:rsidR="00506B73" w:rsidRPr="00506B73" w14:paraId="36765171" w14:textId="77777777" w:rsidTr="005465EC">
        <w:tc>
          <w:tcPr>
            <w:tcW w:w="9747" w:type="dxa"/>
            <w:gridSpan w:val="9"/>
          </w:tcPr>
          <w:p w14:paraId="6DD8ECAF" w14:textId="77777777" w:rsidR="00506B73" w:rsidRDefault="00506B73" w:rsidP="008324C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B3F3E0A" w14:textId="77777777" w:rsidR="00AD7838" w:rsidRDefault="00AD7838" w:rsidP="008324C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490237D" w14:textId="77777777" w:rsidR="00506B73" w:rsidRDefault="00506B73" w:rsidP="008324C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100ACD1" w14:textId="77777777" w:rsidR="00506B73" w:rsidRDefault="00506B73" w:rsidP="008324C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8B1577E" w14:textId="77777777" w:rsidR="00506B73" w:rsidRPr="00506B73" w:rsidRDefault="00506B73" w:rsidP="008324C3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8324C3" w:rsidRPr="00506B73" w14:paraId="2C1238AF" w14:textId="77777777" w:rsidTr="005465EC">
        <w:tc>
          <w:tcPr>
            <w:tcW w:w="9747" w:type="dxa"/>
            <w:gridSpan w:val="9"/>
            <w:shd w:val="clear" w:color="auto" w:fill="DBE5F1" w:themeFill="accent1" w:themeFillTint="33"/>
          </w:tcPr>
          <w:p w14:paraId="13249876" w14:textId="77777777" w:rsidR="008324C3" w:rsidRPr="00506B73" w:rsidRDefault="008324C3" w:rsidP="008324C3">
            <w:pPr>
              <w:spacing w:line="360" w:lineRule="auto"/>
              <w:rPr>
                <w:rFonts w:cstheme="minorHAnsi"/>
                <w:b/>
                <w:strike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DOCUMENTOS OBRIGATÓRIOS</w:t>
            </w:r>
          </w:p>
        </w:tc>
      </w:tr>
      <w:tr w:rsidR="008324C3" w:rsidRPr="00506B73" w14:paraId="1D6E62F6" w14:textId="77777777" w:rsidTr="005465EC">
        <w:tc>
          <w:tcPr>
            <w:tcW w:w="9747" w:type="dxa"/>
            <w:gridSpan w:val="9"/>
          </w:tcPr>
          <w:p w14:paraId="20143656" w14:textId="11F26FCC" w:rsidR="008324C3" w:rsidRPr="00506B73" w:rsidRDefault="008324C3" w:rsidP="008324C3">
            <w:pPr>
              <w:rPr>
                <w:rFonts w:cstheme="minorHAnsi"/>
                <w:b/>
                <w:strike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COMPROVAÇÃO DE EXPERIÊNCIA </w:t>
            </w:r>
            <w:r w:rsidRPr="00506B73">
              <w:rPr>
                <w:rFonts w:eastAsia="Arial" w:cstheme="minorHAnsi"/>
                <w:b/>
                <w:bCs/>
                <w:shd w:val="clear" w:color="auto" w:fill="FDFDFD"/>
              </w:rPr>
              <w:t>NA ÁREA DE</w:t>
            </w:r>
            <w:r w:rsidRPr="00506B73">
              <w:rPr>
                <w:rFonts w:eastAsia="Arial" w:cstheme="minorHAnsi"/>
                <w:shd w:val="clear" w:color="auto" w:fill="FDFDFD"/>
              </w:rPr>
              <w:t xml:space="preserve"> </w:t>
            </w:r>
            <w:r w:rsidRPr="00506B73">
              <w:rPr>
                <w:rFonts w:eastAsia="Arial" w:cstheme="minorHAnsi"/>
                <w:b/>
                <w:sz w:val="20"/>
                <w:szCs w:val="20"/>
              </w:rPr>
              <w:t>ARTES CÊNICAS OU CONTAÇÃO HISTÓRIA</w:t>
            </w:r>
          </w:p>
          <w:p w14:paraId="4BDB5498" w14:textId="53C5E67C" w:rsidR="008324C3" w:rsidRPr="00506B73" w:rsidRDefault="008324C3" w:rsidP="008324C3">
            <w:pPr>
              <w:jc w:val="both"/>
              <w:rPr>
                <w:rFonts w:cstheme="minorHAnsi"/>
                <w:sz w:val="16"/>
                <w:szCs w:val="16"/>
              </w:rPr>
            </w:pPr>
            <w:r w:rsidRPr="00506B73">
              <w:rPr>
                <w:rFonts w:eastAsia="Arial" w:cstheme="minorHAnsi"/>
                <w:sz w:val="16"/>
                <w:szCs w:val="16"/>
              </w:rPr>
              <w:t>Matérias/artigos impressos ou digitais, publicados na imprensa (jornais, revistas, sites ou blogs) sobre o artista/grupo/companhia (portfólio, clipping). Informações como histórico do grupo e do espetáculo, concepção e demais informações que o proponente julgue importantes para a avaliação do projeto, podem ser anexados em formato de apresentação livre e em PDF</w:t>
            </w:r>
            <w:r w:rsidR="00132315">
              <w:rPr>
                <w:rFonts w:eastAsia="Arial" w:cstheme="minorHAnsi"/>
                <w:sz w:val="16"/>
                <w:szCs w:val="16"/>
              </w:rPr>
              <w:t xml:space="preserve"> </w:t>
            </w:r>
            <w:r w:rsidR="00132315" w:rsidRPr="00506B73">
              <w:rPr>
                <w:rFonts w:eastAsia="Arial" w:cstheme="minorHAnsi"/>
                <w:sz w:val="16"/>
                <w:szCs w:val="16"/>
              </w:rPr>
              <w:t>(entrega do material por meio de link válido).</w:t>
            </w:r>
          </w:p>
        </w:tc>
      </w:tr>
      <w:tr w:rsidR="008324C3" w:rsidRPr="00506B73" w14:paraId="030693E2" w14:textId="77777777" w:rsidTr="005465EC">
        <w:tc>
          <w:tcPr>
            <w:tcW w:w="9747" w:type="dxa"/>
            <w:gridSpan w:val="9"/>
          </w:tcPr>
          <w:p w14:paraId="08FE2B05" w14:textId="75F74E63" w:rsidR="008324C3" w:rsidRPr="00506B73" w:rsidRDefault="008324C3" w:rsidP="008324C3">
            <w:pPr>
              <w:rPr>
                <w:rFonts w:cstheme="minorHAnsi"/>
                <w:b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 xml:space="preserve">INFORMAÇÕES TÉCNICAS </w:t>
            </w:r>
            <w:r w:rsidR="00DD517A" w:rsidRPr="00506B73">
              <w:rPr>
                <w:rFonts w:eastAsia="Arial" w:cstheme="minorHAnsi"/>
                <w:b/>
                <w:sz w:val="20"/>
                <w:szCs w:val="20"/>
              </w:rPr>
              <w:t>DA APRESENTAÇÃO</w:t>
            </w:r>
          </w:p>
          <w:p w14:paraId="266F72CF" w14:textId="66BD34FE" w:rsidR="008324C3" w:rsidRPr="00506B73" w:rsidRDefault="008324C3" w:rsidP="008324C3">
            <w:pPr>
              <w:rPr>
                <w:rFonts w:eastAsia="Arial" w:cstheme="minorHAnsi"/>
                <w:sz w:val="16"/>
                <w:szCs w:val="16"/>
              </w:rPr>
            </w:pPr>
            <w:r w:rsidRPr="00506B73">
              <w:rPr>
                <w:rFonts w:eastAsia="Arial" w:cstheme="minorHAnsi"/>
                <w:sz w:val="16"/>
                <w:szCs w:val="16"/>
              </w:rPr>
              <w:t xml:space="preserve">Descrição </w:t>
            </w:r>
            <w:r w:rsidR="00DD517A" w:rsidRPr="00506B73">
              <w:rPr>
                <w:rFonts w:eastAsia="Arial" w:cstheme="minorHAnsi"/>
                <w:sz w:val="16"/>
                <w:szCs w:val="16"/>
              </w:rPr>
              <w:t xml:space="preserve">das necessidades técnicas necessárias para execução da proposta, tais como </w:t>
            </w:r>
            <w:r w:rsidRPr="00506B73">
              <w:rPr>
                <w:rFonts w:eastAsia="Arial" w:cstheme="minorHAnsi"/>
                <w:sz w:val="16"/>
                <w:szCs w:val="16"/>
              </w:rPr>
              <w:t xml:space="preserve">Mapa de palco, Input </w:t>
            </w:r>
            <w:proofErr w:type="spellStart"/>
            <w:r w:rsidRPr="00506B73">
              <w:rPr>
                <w:rFonts w:eastAsia="Arial" w:cstheme="minorHAnsi"/>
                <w:sz w:val="16"/>
                <w:szCs w:val="16"/>
              </w:rPr>
              <w:t>List</w:t>
            </w:r>
            <w:proofErr w:type="spellEnd"/>
            <w:r w:rsidRPr="00506B73">
              <w:rPr>
                <w:rFonts w:eastAsia="Arial" w:cstheme="minorHAnsi"/>
                <w:sz w:val="16"/>
                <w:szCs w:val="16"/>
              </w:rPr>
              <w:t xml:space="preserve"> e </w:t>
            </w:r>
            <w:proofErr w:type="spellStart"/>
            <w:r w:rsidRPr="00506B73">
              <w:rPr>
                <w:rFonts w:eastAsia="Arial" w:cstheme="minorHAnsi"/>
                <w:i/>
                <w:sz w:val="16"/>
                <w:szCs w:val="16"/>
              </w:rPr>
              <w:t>rider</w:t>
            </w:r>
            <w:proofErr w:type="spellEnd"/>
            <w:r w:rsidRPr="00506B73">
              <w:rPr>
                <w:rFonts w:eastAsia="Arial" w:cstheme="minorHAnsi"/>
                <w:sz w:val="16"/>
                <w:szCs w:val="16"/>
              </w:rPr>
              <w:t xml:space="preserve"> técnico de Som e Luz, </w:t>
            </w:r>
            <w:r w:rsidR="00DD517A" w:rsidRPr="00506B73">
              <w:rPr>
                <w:rFonts w:eastAsia="Arial" w:cstheme="minorHAnsi"/>
                <w:sz w:val="16"/>
                <w:szCs w:val="16"/>
              </w:rPr>
              <w:t>entre outros.</w:t>
            </w:r>
          </w:p>
          <w:p w14:paraId="33D44427" w14:textId="322D82DA" w:rsidR="00DD517A" w:rsidRPr="00506B73" w:rsidRDefault="00DD517A" w:rsidP="00DD517A">
            <w:pPr>
              <w:rPr>
                <w:rFonts w:eastAsia="Arial" w:cstheme="minorHAnsi"/>
                <w:sz w:val="16"/>
                <w:szCs w:val="16"/>
              </w:rPr>
            </w:pPr>
            <w:r w:rsidRPr="00506B73">
              <w:rPr>
                <w:rFonts w:eastAsia="Arial" w:cstheme="minorHAnsi"/>
                <w:sz w:val="16"/>
                <w:szCs w:val="16"/>
              </w:rPr>
              <w:t>*Indicar se a proposta é adaptável a espaços não convencionais.</w:t>
            </w:r>
          </w:p>
          <w:p w14:paraId="2916C19D" w14:textId="03A6F095" w:rsidR="008324C3" w:rsidRPr="00506B73" w:rsidRDefault="008324C3" w:rsidP="008324C3">
            <w:pPr>
              <w:rPr>
                <w:rFonts w:cstheme="minorHAnsi"/>
                <w:sz w:val="16"/>
                <w:szCs w:val="16"/>
              </w:rPr>
            </w:pPr>
            <w:r w:rsidRPr="00506B73">
              <w:rPr>
                <w:rFonts w:eastAsia="Arial" w:cstheme="minorHAnsi"/>
                <w:sz w:val="16"/>
                <w:szCs w:val="16"/>
              </w:rPr>
              <w:t>*As necessidades técnicas serão analisadas pela equipe do Sesc, podendo haver negociação para eventual adequação.</w:t>
            </w:r>
          </w:p>
        </w:tc>
      </w:tr>
      <w:tr w:rsidR="008324C3" w:rsidRPr="00506B73" w14:paraId="7D7CA233" w14:textId="77777777" w:rsidTr="005465EC">
        <w:tc>
          <w:tcPr>
            <w:tcW w:w="9747" w:type="dxa"/>
            <w:gridSpan w:val="9"/>
          </w:tcPr>
          <w:p w14:paraId="32586591" w14:textId="77777777" w:rsidR="008324C3" w:rsidRPr="00506B73" w:rsidRDefault="008324C3" w:rsidP="008324C3">
            <w:pPr>
              <w:rPr>
                <w:rFonts w:cstheme="minorHAnsi"/>
                <w:strike/>
                <w:sz w:val="20"/>
                <w:szCs w:val="20"/>
              </w:rPr>
            </w:pPr>
            <w:r w:rsidRPr="00506B73">
              <w:rPr>
                <w:rFonts w:eastAsia="Arial" w:cstheme="minorHAnsi"/>
                <w:b/>
                <w:sz w:val="20"/>
                <w:szCs w:val="20"/>
              </w:rPr>
              <w:t>FOTOS DE DIVULGAÇÃO</w:t>
            </w:r>
          </w:p>
          <w:p w14:paraId="74869460" w14:textId="28CC9683" w:rsidR="008324C3" w:rsidRPr="00506B73" w:rsidRDefault="008324C3" w:rsidP="00DD517A">
            <w:pPr>
              <w:rPr>
                <w:rFonts w:cstheme="minorHAnsi"/>
                <w:b/>
                <w:sz w:val="20"/>
                <w:szCs w:val="20"/>
              </w:rPr>
            </w:pPr>
            <w:r w:rsidRPr="00506B73">
              <w:rPr>
                <w:rFonts w:eastAsia="Arial" w:cstheme="minorHAnsi"/>
                <w:sz w:val="16"/>
                <w:szCs w:val="16"/>
              </w:rPr>
              <w:t>- 04 fotos em alta resolução para serem utilizadas na divulgação, com os devidos créditos fotográficos (entrega do material por meio de link válido).</w:t>
            </w:r>
          </w:p>
        </w:tc>
      </w:tr>
    </w:tbl>
    <w:p w14:paraId="59211059" w14:textId="77777777" w:rsidR="00DD517A" w:rsidRDefault="00DD517A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2B933D1D" w14:textId="77777777" w:rsidR="00DD517A" w:rsidRDefault="00DD517A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68EF0020" w14:textId="77777777" w:rsidR="00DD517A" w:rsidRDefault="00DD517A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4AFB08F1" w14:textId="77777777" w:rsidR="00506B73" w:rsidRDefault="00506B73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7B92797C" w14:textId="366844B8" w:rsidR="00E12195" w:rsidRPr="00506B73" w:rsidRDefault="00401C28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506B73">
        <w:rPr>
          <w:rFonts w:eastAsia="Arial" w:cstheme="minorHAnsi"/>
          <w:b/>
          <w:sz w:val="20"/>
          <w:szCs w:val="20"/>
        </w:rPr>
        <w:t>ANEXO II</w:t>
      </w:r>
    </w:p>
    <w:p w14:paraId="6F787FA2" w14:textId="77777777" w:rsidR="00E12195" w:rsidRPr="00506B73" w:rsidRDefault="00401C28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bookmarkStart w:id="0" w:name="_Hlk222257595"/>
      <w:r w:rsidRPr="00506B73">
        <w:rPr>
          <w:rFonts w:eastAsia="Arial" w:cstheme="minorHAnsi"/>
          <w:b/>
          <w:sz w:val="20"/>
          <w:szCs w:val="20"/>
        </w:rPr>
        <w:t>PROPOSTA DE AÇÃO FORMATIVA (OFICINA) VINCULADA À APRESENTAÇÃO ARTÍSTICA</w:t>
      </w:r>
    </w:p>
    <w:bookmarkEnd w:id="0"/>
    <w:p w14:paraId="46ABBD8F" w14:textId="77777777" w:rsidR="00E12195" w:rsidRPr="00506B73" w:rsidRDefault="00E12195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E12195" w:rsidRPr="00506B73" w14:paraId="01BE74DC" w14:textId="77777777" w:rsidTr="00E121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3026C779" w14:textId="6295F2CF" w:rsidR="00E12195" w:rsidRPr="00506B73" w:rsidRDefault="00506B7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06B73">
              <w:rPr>
                <w:rFonts w:asciiTheme="minorHAnsi" w:hAnsiTheme="minorHAnsi" w:cstheme="minorHAnsi"/>
                <w:sz w:val="20"/>
                <w:szCs w:val="20"/>
              </w:rPr>
              <w:t xml:space="preserve">APRESENTAÇÃO ARTÍSTICA </w:t>
            </w:r>
            <w:r w:rsidRPr="00506B73">
              <w:rPr>
                <w:rFonts w:asciiTheme="minorHAnsi" w:hAnsiTheme="minorHAnsi" w:cstheme="minorHAnsi"/>
                <w:sz w:val="20"/>
                <w:szCs w:val="20"/>
                <w:shd w:val="clear" w:color="auto" w:fill="FDFDFD"/>
              </w:rPr>
              <w:t xml:space="preserve">NA ÁREA DE </w:t>
            </w:r>
            <w:r w:rsidRPr="00506B73">
              <w:rPr>
                <w:rFonts w:asciiTheme="minorHAnsi" w:hAnsiTheme="minorHAnsi" w:cstheme="minorHAnsi"/>
                <w:sz w:val="20"/>
                <w:szCs w:val="20"/>
              </w:rPr>
              <w:t>ARTES CÊNICAS/CONTAÇÃO DE HISTÓRIA/INTERVENÇÃO ARTÍSTICA</w:t>
            </w:r>
          </w:p>
        </w:tc>
      </w:tr>
      <w:tr w:rsidR="00E12195" w:rsidRPr="00506B73" w14:paraId="0FE8C968" w14:textId="77777777" w:rsidTr="00E12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13DBE64A" w14:textId="6DDBE090" w:rsidR="00E12195" w:rsidRPr="00506B73" w:rsidRDefault="00401C28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06B73">
              <w:rPr>
                <w:rFonts w:asciiTheme="minorHAnsi" w:hAnsiTheme="minorHAnsi" w:cstheme="minorHAnsi"/>
                <w:sz w:val="20"/>
                <w:szCs w:val="20"/>
              </w:rPr>
              <w:t>EDITAL SESC ARTES DA CENA</w:t>
            </w:r>
            <w:r w:rsidR="000E6DA4" w:rsidRPr="00506B73">
              <w:rPr>
                <w:rFonts w:asciiTheme="minorHAnsi" w:hAnsiTheme="minorHAnsi" w:cstheme="minorHAnsi"/>
                <w:sz w:val="20"/>
                <w:szCs w:val="20"/>
              </w:rPr>
              <w:t xml:space="preserve"> 2026</w:t>
            </w:r>
          </w:p>
        </w:tc>
      </w:tr>
    </w:tbl>
    <w:p w14:paraId="06BBA33E" w14:textId="77777777" w:rsidR="00E12195" w:rsidRDefault="00E1219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2B7DC5A" w14:textId="77777777" w:rsidR="00E12195" w:rsidRPr="00164EDC" w:rsidRDefault="00401C28">
      <w:pPr>
        <w:spacing w:after="0" w:line="240" w:lineRule="auto"/>
        <w:rPr>
          <w:rFonts w:cstheme="minorHAnsi"/>
          <w:sz w:val="20"/>
          <w:szCs w:val="20"/>
        </w:rPr>
      </w:pPr>
      <w:r w:rsidRPr="00164EDC">
        <w:rPr>
          <w:rFonts w:eastAsia="Arial" w:cstheme="minorHAnsi"/>
          <w:sz w:val="20"/>
          <w:szCs w:val="20"/>
        </w:rPr>
        <w:t xml:space="preserve">Nome da oficina: </w:t>
      </w:r>
    </w:p>
    <w:p w14:paraId="464FCBC1" w14:textId="77777777" w:rsidR="00E12195" w:rsidRPr="00164EDC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6EFB0BCF" w14:textId="77777777" w:rsidR="00E12195" w:rsidRPr="00164EDC" w:rsidRDefault="00401C28">
      <w:pPr>
        <w:spacing w:after="0" w:line="240" w:lineRule="auto"/>
        <w:rPr>
          <w:rFonts w:cstheme="minorHAnsi"/>
          <w:sz w:val="20"/>
          <w:szCs w:val="20"/>
        </w:rPr>
      </w:pPr>
      <w:r w:rsidRPr="00164EDC">
        <w:rPr>
          <w:rFonts w:eastAsia="Arial" w:cstheme="minorHAnsi"/>
          <w:sz w:val="20"/>
          <w:szCs w:val="20"/>
        </w:rPr>
        <w:t xml:space="preserve">Ministrante: </w:t>
      </w:r>
    </w:p>
    <w:p w14:paraId="5C8C6B09" w14:textId="77777777" w:rsidR="00E12195" w:rsidRPr="00164EDC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619FBD5D" w14:textId="1E87D0FC" w:rsidR="00E12195" w:rsidRPr="00164EDC" w:rsidRDefault="00401C28">
      <w:pPr>
        <w:spacing w:after="0" w:line="240" w:lineRule="auto"/>
        <w:rPr>
          <w:rFonts w:cstheme="minorHAnsi"/>
          <w:sz w:val="20"/>
          <w:szCs w:val="20"/>
        </w:rPr>
      </w:pPr>
      <w:r w:rsidRPr="00164EDC">
        <w:rPr>
          <w:rFonts w:eastAsia="Arial" w:cstheme="minorHAnsi"/>
          <w:sz w:val="20"/>
          <w:szCs w:val="20"/>
        </w:rPr>
        <w:t>Cidade de origem</w:t>
      </w:r>
      <w:r w:rsidR="00164EDC" w:rsidRPr="00164EDC">
        <w:rPr>
          <w:rFonts w:eastAsia="Arial" w:cstheme="minorHAnsi"/>
          <w:sz w:val="20"/>
          <w:szCs w:val="20"/>
        </w:rPr>
        <w:t>/</w:t>
      </w:r>
      <w:r w:rsidRPr="00164EDC">
        <w:rPr>
          <w:rFonts w:eastAsia="Arial" w:cstheme="minorHAnsi"/>
          <w:sz w:val="20"/>
          <w:szCs w:val="20"/>
        </w:rPr>
        <w:t xml:space="preserve">UF: </w:t>
      </w:r>
    </w:p>
    <w:p w14:paraId="3382A365" w14:textId="77777777" w:rsidR="00E12195" w:rsidRPr="00164EDC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1F8BF563" w14:textId="77777777" w:rsidR="00E12195" w:rsidRPr="00164EDC" w:rsidRDefault="00401C28">
      <w:pPr>
        <w:spacing w:after="0" w:line="240" w:lineRule="auto"/>
        <w:rPr>
          <w:rFonts w:cstheme="minorHAnsi"/>
          <w:sz w:val="20"/>
          <w:szCs w:val="20"/>
        </w:rPr>
      </w:pPr>
      <w:r w:rsidRPr="00164EDC">
        <w:rPr>
          <w:rFonts w:eastAsia="Arial" w:cstheme="minorHAnsi"/>
          <w:sz w:val="20"/>
          <w:szCs w:val="20"/>
        </w:rPr>
        <w:t>Ementa da proposta (até 1500 caracteres):</w:t>
      </w:r>
    </w:p>
    <w:p w14:paraId="5C71F136" w14:textId="77777777" w:rsidR="00E12195" w:rsidRPr="00164EDC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5810AA35" w14:textId="77777777" w:rsidR="00E12195" w:rsidRPr="00164EDC" w:rsidRDefault="00401C28">
      <w:pPr>
        <w:spacing w:after="0" w:line="240" w:lineRule="auto"/>
        <w:rPr>
          <w:rFonts w:cstheme="minorHAnsi"/>
          <w:sz w:val="20"/>
          <w:szCs w:val="20"/>
        </w:rPr>
      </w:pPr>
      <w:r w:rsidRPr="00164EDC">
        <w:rPr>
          <w:rFonts w:eastAsia="Arial" w:cstheme="minorHAnsi"/>
          <w:sz w:val="20"/>
          <w:szCs w:val="20"/>
        </w:rPr>
        <w:t>Objetivos:</w:t>
      </w:r>
    </w:p>
    <w:p w14:paraId="62199465" w14:textId="77777777" w:rsidR="00E12195" w:rsidRPr="00164EDC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612B7E39" w14:textId="77777777" w:rsidR="00E12195" w:rsidRPr="00164EDC" w:rsidRDefault="00401C28">
      <w:pPr>
        <w:spacing w:after="0" w:line="240" w:lineRule="auto"/>
        <w:rPr>
          <w:rFonts w:cstheme="minorHAnsi"/>
          <w:sz w:val="20"/>
          <w:szCs w:val="20"/>
        </w:rPr>
      </w:pPr>
      <w:r w:rsidRPr="00164EDC">
        <w:rPr>
          <w:rFonts w:eastAsia="Arial" w:cstheme="minorHAnsi"/>
          <w:sz w:val="20"/>
          <w:szCs w:val="20"/>
        </w:rPr>
        <w:t>Justificativa:</w:t>
      </w:r>
    </w:p>
    <w:p w14:paraId="0DA123B1" w14:textId="77777777" w:rsidR="00E12195" w:rsidRPr="00164EDC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341261FC" w14:textId="77777777" w:rsidR="00E12195" w:rsidRPr="00164EDC" w:rsidRDefault="00401C28">
      <w:pPr>
        <w:spacing w:after="0" w:line="240" w:lineRule="auto"/>
        <w:rPr>
          <w:rFonts w:cstheme="minorHAnsi"/>
          <w:sz w:val="20"/>
          <w:szCs w:val="20"/>
        </w:rPr>
      </w:pPr>
      <w:r w:rsidRPr="00164EDC">
        <w:rPr>
          <w:rFonts w:eastAsia="Arial" w:cstheme="minorHAnsi"/>
          <w:sz w:val="20"/>
          <w:szCs w:val="20"/>
        </w:rPr>
        <w:t>Metodologia:</w:t>
      </w:r>
    </w:p>
    <w:p w14:paraId="4C4CEA3D" w14:textId="77777777" w:rsidR="00E12195" w:rsidRPr="00164EDC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6F151D6C" w14:textId="77777777" w:rsidR="00E12195" w:rsidRPr="00164EDC" w:rsidRDefault="00401C28">
      <w:pPr>
        <w:spacing w:after="0" w:line="240" w:lineRule="auto"/>
        <w:rPr>
          <w:rFonts w:cstheme="minorHAnsi"/>
          <w:sz w:val="20"/>
          <w:szCs w:val="20"/>
        </w:rPr>
      </w:pPr>
      <w:r w:rsidRPr="00164EDC">
        <w:rPr>
          <w:rFonts w:eastAsia="Arial" w:cstheme="minorHAnsi"/>
          <w:sz w:val="20"/>
          <w:szCs w:val="20"/>
        </w:rPr>
        <w:t xml:space="preserve">Público-alvo: </w:t>
      </w:r>
    </w:p>
    <w:p w14:paraId="50895670" w14:textId="77777777" w:rsidR="00E12195" w:rsidRPr="00164EDC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609A10DE" w14:textId="77777777" w:rsidR="00E12195" w:rsidRPr="00164EDC" w:rsidRDefault="00401C28">
      <w:pPr>
        <w:spacing w:after="0" w:line="240" w:lineRule="auto"/>
        <w:rPr>
          <w:rFonts w:cstheme="minorHAnsi"/>
          <w:sz w:val="20"/>
          <w:szCs w:val="20"/>
        </w:rPr>
      </w:pPr>
      <w:r w:rsidRPr="00164EDC">
        <w:rPr>
          <w:rFonts w:eastAsia="Arial" w:cstheme="minorHAnsi"/>
          <w:sz w:val="20"/>
          <w:szCs w:val="20"/>
        </w:rPr>
        <w:t xml:space="preserve">Tempo de duração: </w:t>
      </w:r>
      <w:proofErr w:type="gramStart"/>
      <w:r w:rsidRPr="00164EDC">
        <w:rPr>
          <w:rFonts w:eastAsia="Arial" w:cstheme="minorHAnsi"/>
          <w:sz w:val="20"/>
          <w:szCs w:val="20"/>
        </w:rPr>
        <w:t>(  )</w:t>
      </w:r>
      <w:proofErr w:type="gramEnd"/>
      <w:r w:rsidRPr="00164EDC">
        <w:rPr>
          <w:rFonts w:eastAsia="Arial" w:cstheme="minorHAnsi"/>
          <w:sz w:val="20"/>
          <w:szCs w:val="20"/>
        </w:rPr>
        <w:t xml:space="preserve"> 1h  </w:t>
      </w:r>
      <w:proofErr w:type="gramStart"/>
      <w:r w:rsidRPr="00164EDC">
        <w:rPr>
          <w:rFonts w:eastAsia="Arial" w:cstheme="minorHAnsi"/>
          <w:sz w:val="20"/>
          <w:szCs w:val="20"/>
        </w:rPr>
        <w:t xml:space="preserve">   (  )</w:t>
      </w:r>
      <w:proofErr w:type="gramEnd"/>
      <w:r w:rsidRPr="00164EDC">
        <w:rPr>
          <w:rFonts w:eastAsia="Arial" w:cstheme="minorHAnsi"/>
          <w:sz w:val="20"/>
          <w:szCs w:val="20"/>
        </w:rPr>
        <w:t xml:space="preserve"> 2h  </w:t>
      </w:r>
      <w:proofErr w:type="gramStart"/>
      <w:r w:rsidRPr="00164EDC">
        <w:rPr>
          <w:rFonts w:eastAsia="Arial" w:cstheme="minorHAnsi"/>
          <w:sz w:val="20"/>
          <w:szCs w:val="20"/>
        </w:rPr>
        <w:t xml:space="preserve">   (  )</w:t>
      </w:r>
      <w:proofErr w:type="gramEnd"/>
      <w:r w:rsidRPr="00164EDC">
        <w:rPr>
          <w:rFonts w:eastAsia="Arial" w:cstheme="minorHAnsi"/>
          <w:sz w:val="20"/>
          <w:szCs w:val="20"/>
        </w:rPr>
        <w:t xml:space="preserve"> 3h  </w:t>
      </w:r>
      <w:proofErr w:type="gramStart"/>
      <w:r w:rsidRPr="00164EDC">
        <w:rPr>
          <w:rFonts w:eastAsia="Arial" w:cstheme="minorHAnsi"/>
          <w:sz w:val="20"/>
          <w:szCs w:val="20"/>
        </w:rPr>
        <w:t xml:space="preserve">   (  )</w:t>
      </w:r>
      <w:proofErr w:type="gramEnd"/>
      <w:r w:rsidRPr="00164EDC">
        <w:rPr>
          <w:rFonts w:eastAsia="Arial" w:cstheme="minorHAnsi"/>
          <w:sz w:val="20"/>
          <w:szCs w:val="20"/>
        </w:rPr>
        <w:t xml:space="preserve"> 4h</w:t>
      </w:r>
    </w:p>
    <w:p w14:paraId="38C1F859" w14:textId="77777777" w:rsidR="00E12195" w:rsidRPr="00164EDC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375AFCA9" w14:textId="77777777" w:rsidR="00E12195" w:rsidRPr="00164EDC" w:rsidRDefault="00401C28">
      <w:pPr>
        <w:spacing w:after="0" w:line="240" w:lineRule="auto"/>
        <w:rPr>
          <w:rFonts w:cstheme="minorHAnsi"/>
          <w:sz w:val="20"/>
          <w:szCs w:val="20"/>
        </w:rPr>
      </w:pPr>
      <w:r w:rsidRPr="00164EDC">
        <w:rPr>
          <w:rFonts w:eastAsia="Arial" w:cstheme="minorHAnsi"/>
          <w:sz w:val="20"/>
          <w:szCs w:val="20"/>
        </w:rPr>
        <w:t>Classificação indicativa:</w:t>
      </w:r>
    </w:p>
    <w:p w14:paraId="0C8FE7CE" w14:textId="77777777" w:rsidR="00E12195" w:rsidRPr="00164EDC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67396564" w14:textId="77777777" w:rsidR="00E12195" w:rsidRPr="00164EDC" w:rsidRDefault="00401C28">
      <w:pPr>
        <w:spacing w:after="0" w:line="240" w:lineRule="auto"/>
        <w:rPr>
          <w:rFonts w:cstheme="minorHAnsi"/>
          <w:sz w:val="20"/>
          <w:szCs w:val="20"/>
        </w:rPr>
      </w:pPr>
      <w:r w:rsidRPr="00164EDC">
        <w:rPr>
          <w:rFonts w:eastAsia="Arial" w:cstheme="minorHAnsi"/>
          <w:sz w:val="20"/>
          <w:szCs w:val="20"/>
        </w:rPr>
        <w:t>Uso de materiais (especificar):</w:t>
      </w:r>
    </w:p>
    <w:p w14:paraId="41004F19" w14:textId="77777777" w:rsidR="00E12195" w:rsidRPr="00164EDC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405DFED6" w14:textId="7E336502" w:rsidR="00E12195" w:rsidRPr="00164EDC" w:rsidRDefault="00401C28">
      <w:pPr>
        <w:spacing w:after="0" w:line="240" w:lineRule="auto"/>
        <w:rPr>
          <w:rFonts w:cstheme="minorHAnsi"/>
          <w:sz w:val="20"/>
          <w:szCs w:val="20"/>
        </w:rPr>
      </w:pPr>
      <w:r w:rsidRPr="00164EDC">
        <w:rPr>
          <w:rFonts w:eastAsia="Arial" w:cstheme="minorHAnsi"/>
          <w:sz w:val="20"/>
          <w:szCs w:val="20"/>
        </w:rPr>
        <w:t xml:space="preserve">Há </w:t>
      </w:r>
      <w:r w:rsidR="00164EDC" w:rsidRPr="00164EDC">
        <w:rPr>
          <w:rFonts w:eastAsia="Arial" w:cstheme="minorHAnsi"/>
          <w:sz w:val="20"/>
          <w:szCs w:val="20"/>
        </w:rPr>
        <w:t xml:space="preserve">quantidade </w:t>
      </w:r>
      <w:r w:rsidRPr="00164EDC">
        <w:rPr>
          <w:rFonts w:eastAsia="Arial" w:cstheme="minorHAnsi"/>
          <w:sz w:val="20"/>
          <w:szCs w:val="20"/>
        </w:rPr>
        <w:t>mínim</w:t>
      </w:r>
      <w:r w:rsidR="00164EDC" w:rsidRPr="00164EDC">
        <w:rPr>
          <w:rFonts w:eastAsia="Arial" w:cstheme="minorHAnsi"/>
          <w:sz w:val="20"/>
          <w:szCs w:val="20"/>
        </w:rPr>
        <w:t>a</w:t>
      </w:r>
      <w:r w:rsidRPr="00164EDC">
        <w:rPr>
          <w:rFonts w:eastAsia="Arial" w:cstheme="minorHAnsi"/>
          <w:sz w:val="20"/>
          <w:szCs w:val="20"/>
        </w:rPr>
        <w:t xml:space="preserve"> de participantes?        N°</w:t>
      </w:r>
    </w:p>
    <w:p w14:paraId="67C0C651" w14:textId="77777777" w:rsidR="00E12195" w:rsidRPr="00164EDC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51DC353E" w14:textId="6C8D7925" w:rsidR="00E12195" w:rsidRPr="00164EDC" w:rsidRDefault="00401C28">
      <w:pPr>
        <w:spacing w:after="0" w:line="240" w:lineRule="auto"/>
        <w:rPr>
          <w:rFonts w:cstheme="minorHAnsi"/>
          <w:sz w:val="20"/>
          <w:szCs w:val="20"/>
        </w:rPr>
      </w:pPr>
      <w:r w:rsidRPr="00164EDC">
        <w:rPr>
          <w:rFonts w:eastAsia="Arial" w:cstheme="minorHAnsi"/>
          <w:sz w:val="20"/>
          <w:szCs w:val="20"/>
        </w:rPr>
        <w:t xml:space="preserve">Há </w:t>
      </w:r>
      <w:r w:rsidR="00164EDC" w:rsidRPr="00164EDC">
        <w:rPr>
          <w:rFonts w:eastAsia="Arial" w:cstheme="minorHAnsi"/>
          <w:sz w:val="20"/>
          <w:szCs w:val="20"/>
        </w:rPr>
        <w:t>quantidade</w:t>
      </w:r>
      <w:r w:rsidRPr="00164EDC">
        <w:rPr>
          <w:rFonts w:eastAsia="Arial" w:cstheme="minorHAnsi"/>
          <w:sz w:val="20"/>
          <w:szCs w:val="20"/>
        </w:rPr>
        <w:t xml:space="preserve"> máxim</w:t>
      </w:r>
      <w:r w:rsidR="00164EDC" w:rsidRPr="00164EDC">
        <w:rPr>
          <w:rFonts w:eastAsia="Arial" w:cstheme="minorHAnsi"/>
          <w:sz w:val="20"/>
          <w:szCs w:val="20"/>
        </w:rPr>
        <w:t>a</w:t>
      </w:r>
      <w:r w:rsidRPr="00164EDC">
        <w:rPr>
          <w:rFonts w:eastAsia="Arial" w:cstheme="minorHAnsi"/>
          <w:sz w:val="20"/>
          <w:szCs w:val="20"/>
        </w:rPr>
        <w:t xml:space="preserve"> de participantes?       N°</w:t>
      </w:r>
    </w:p>
    <w:p w14:paraId="308D56CC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97E50C6" w14:textId="77777777" w:rsidR="00E12195" w:rsidRDefault="00E1219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B04FA47" w14:textId="77777777" w:rsidR="00E12195" w:rsidRDefault="00E1219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68C698B" w14:textId="77777777" w:rsidR="00E12195" w:rsidRDefault="00401C28">
      <w:pPr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sz w:val="20"/>
          <w:szCs w:val="20"/>
          <w:highlight w:val="yellow"/>
        </w:rPr>
        <w:br w:type="page" w:clear="all"/>
      </w:r>
    </w:p>
    <w:p w14:paraId="7F653F34" w14:textId="77777777" w:rsidR="00E12195" w:rsidRDefault="00401C2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ANEXO III</w:t>
      </w:r>
    </w:p>
    <w:p w14:paraId="0CBFC2E3" w14:textId="77777777" w:rsidR="00E12195" w:rsidRDefault="00401C2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AUTORIZAÇÃO PARA DEPÓSITO EM CONTA CORRENTE DE PESSOA JURÍDICA</w:t>
      </w:r>
    </w:p>
    <w:p w14:paraId="2D628921" w14:textId="77777777" w:rsidR="00E12195" w:rsidRDefault="00401C2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Este documento visa registrar a manifestação livre, informada e inequívoca pela qual o Titular concorda com o fornecimento de seus dados pessoais e bancários para finalidade específica em conformidade com a Lei nº 13.709/2018 – Lei Geral de Proteção de Dados (LGPD).</w:t>
      </w:r>
    </w:p>
    <w:p w14:paraId="1A939487" w14:textId="77777777" w:rsidR="00E12195" w:rsidRDefault="00E12195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32BF3F43" w14:textId="4D56098B" w:rsidR="00E12195" w:rsidRPr="0049739E" w:rsidRDefault="0049739E">
      <w:pPr>
        <w:spacing w:after="0" w:line="240" w:lineRule="auto"/>
        <w:rPr>
          <w:rFonts w:ascii="Arial" w:hAnsi="Arial" w:cs="Arial"/>
          <w:b/>
          <w:i/>
          <w:iCs/>
          <w:color w:val="FF0000"/>
          <w:sz w:val="20"/>
          <w:szCs w:val="20"/>
        </w:rPr>
      </w:pPr>
      <w:r w:rsidRPr="0049739E">
        <w:rPr>
          <w:rFonts w:ascii="Arial" w:eastAsia="Arial" w:hAnsi="Arial" w:cs="Arial"/>
          <w:b/>
          <w:i/>
          <w:iCs/>
          <w:color w:val="FF0000"/>
          <w:sz w:val="20"/>
          <w:szCs w:val="20"/>
        </w:rPr>
        <w:t>ATENÇÃO: PREENCHER TODOS OS CAMPOS</w:t>
      </w:r>
    </w:p>
    <w:tbl>
      <w:tblPr>
        <w:tblW w:w="10246" w:type="dxa"/>
        <w:tblInd w:w="-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2835"/>
        <w:gridCol w:w="5331"/>
      </w:tblGrid>
      <w:tr w:rsidR="00E12195" w14:paraId="1F67CAC4" w14:textId="77777777">
        <w:tc>
          <w:tcPr>
            <w:tcW w:w="10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560E" w14:textId="77777777" w:rsidR="00E12195" w:rsidRDefault="00401C2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Razão Social </w:t>
            </w:r>
            <w:r>
              <w:rPr>
                <w:rFonts w:ascii="Arial" w:eastAsia="Arial" w:hAnsi="Arial" w:cs="Arial"/>
                <w:sz w:val="20"/>
                <w:szCs w:val="20"/>
              </w:rPr>
              <w:t>(pessoa Jurídica)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ou Nome </w:t>
            </w:r>
            <w:r>
              <w:rPr>
                <w:rFonts w:ascii="Arial" w:eastAsia="Arial" w:hAnsi="Arial" w:cs="Arial"/>
                <w:sz w:val="20"/>
                <w:szCs w:val="20"/>
              </w:rPr>
              <w:t>(pessoa física)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: </w:t>
            </w:r>
            <w:r w:rsidRPr="0049739E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(preencher na linha abaixo)</w:t>
            </w:r>
          </w:p>
        </w:tc>
      </w:tr>
      <w:tr w:rsidR="00E12195" w14:paraId="6AA258D8" w14:textId="77777777">
        <w:tc>
          <w:tcPr>
            <w:tcW w:w="10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BD3EC" w14:textId="77777777" w:rsidR="00E12195" w:rsidRDefault="00E1219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12195" w14:paraId="3FE68D7A" w14:textId="77777777">
        <w:tc>
          <w:tcPr>
            <w:tcW w:w="10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1EE7" w14:textId="77777777" w:rsidR="00E12195" w:rsidRDefault="00401C2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Endereço:</w:t>
            </w:r>
          </w:p>
        </w:tc>
      </w:tr>
      <w:tr w:rsidR="00E12195" w14:paraId="30DCCCAD" w14:textId="77777777">
        <w:tc>
          <w:tcPr>
            <w:tcW w:w="10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F6883" w14:textId="77777777" w:rsidR="00E12195" w:rsidRDefault="00E1219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12195" w14:paraId="062BDBC4" w14:textId="77777777">
        <w:tc>
          <w:tcPr>
            <w:tcW w:w="4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FA23D" w14:textId="77777777" w:rsidR="00E12195" w:rsidRDefault="00401C2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CNPJ </w:t>
            </w:r>
            <w:r>
              <w:rPr>
                <w:rFonts w:ascii="Arial" w:eastAsia="Arial" w:hAnsi="Arial" w:cs="Arial"/>
                <w:sz w:val="20"/>
                <w:szCs w:val="20"/>
              </w:rPr>
              <w:t>(pessoa Jurídica)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ou CPF </w:t>
            </w:r>
            <w:r>
              <w:rPr>
                <w:rFonts w:ascii="Arial" w:eastAsia="Arial" w:hAnsi="Arial" w:cs="Arial"/>
                <w:sz w:val="20"/>
                <w:szCs w:val="20"/>
              </w:rPr>
              <w:t>(pessoa física)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49709" w14:textId="77777777" w:rsidR="00E12195" w:rsidRDefault="00401C2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Insc. Estadual </w:t>
            </w:r>
            <w:r>
              <w:rPr>
                <w:rFonts w:ascii="Arial" w:eastAsia="Arial" w:hAnsi="Arial" w:cs="Arial"/>
                <w:sz w:val="20"/>
                <w:szCs w:val="20"/>
              </w:rPr>
              <w:t>(pessoa Jurídica)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ou RG </w:t>
            </w:r>
            <w:r>
              <w:rPr>
                <w:rFonts w:ascii="Arial" w:eastAsia="Arial" w:hAnsi="Arial" w:cs="Arial"/>
                <w:sz w:val="20"/>
                <w:szCs w:val="20"/>
              </w:rPr>
              <w:t>(pessoa física)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</w:tc>
      </w:tr>
      <w:tr w:rsidR="00E12195" w14:paraId="54C529ED" w14:textId="77777777">
        <w:tc>
          <w:tcPr>
            <w:tcW w:w="4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157D6" w14:textId="77777777" w:rsidR="00E12195" w:rsidRDefault="00E1219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1E7B2" w14:textId="77777777" w:rsidR="00E12195" w:rsidRDefault="00E1219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12195" w14:paraId="0D1FADF9" w14:textId="77777777">
        <w:tc>
          <w:tcPr>
            <w:tcW w:w="10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5E1E7" w14:textId="78B8F293" w:rsidR="00E12195" w:rsidRDefault="00401C2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Código do Banco e Nome: </w:t>
            </w:r>
            <w:r w:rsidRPr="0049739E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(preencher na linha abaixo)</w:t>
            </w:r>
          </w:p>
        </w:tc>
      </w:tr>
      <w:tr w:rsidR="00E12195" w14:paraId="526770CE" w14:textId="77777777"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EED82" w14:textId="77777777" w:rsidR="00E12195" w:rsidRDefault="00E1219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8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6661F" w14:textId="77777777" w:rsidR="00E12195" w:rsidRDefault="00E1219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E12195" w14:paraId="1D4B171A" w14:textId="77777777">
        <w:tc>
          <w:tcPr>
            <w:tcW w:w="4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A1B3C" w14:textId="77777777" w:rsidR="00E12195" w:rsidRDefault="00401C28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Código da Agência (completo): </w:t>
            </w:r>
            <w:r w:rsidRPr="0049739E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>(preencher na linha abaixo)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A451C" w14:textId="77777777" w:rsidR="00E12195" w:rsidRDefault="00401C28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Número da Conta Bancária (completo): </w:t>
            </w:r>
            <w:r w:rsidRPr="0049739E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>(preencher na linha abaixo)</w:t>
            </w:r>
          </w:p>
        </w:tc>
      </w:tr>
      <w:tr w:rsidR="00E12195" w14:paraId="38645DC7" w14:textId="77777777">
        <w:tc>
          <w:tcPr>
            <w:tcW w:w="4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E58C4" w14:textId="77777777" w:rsidR="00E12195" w:rsidRDefault="00E1219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BF9A1" w14:textId="77777777" w:rsidR="00E12195" w:rsidRDefault="00E1219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C6C2CD5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6"/>
        <w:gridCol w:w="3827"/>
      </w:tblGrid>
      <w:tr w:rsidR="00E12195" w14:paraId="6DE411E1" w14:textId="77777777">
        <w:trPr>
          <w:jc w:val="center"/>
        </w:trPr>
        <w:tc>
          <w:tcPr>
            <w:tcW w:w="7763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5151E79" w14:textId="77777777" w:rsidR="00E12195" w:rsidRDefault="00401C2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 de Conta Bancária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49739E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(marcar X em </w:t>
            </w:r>
            <w:r w:rsidRPr="0049739E">
              <w:rPr>
                <w:rFonts w:ascii="Arial" w:eastAsia="Arial" w:hAnsi="Arial" w:cs="Arial"/>
                <w:b/>
                <w:color w:val="FF0000"/>
                <w:sz w:val="20"/>
                <w:szCs w:val="20"/>
                <w:u w:val="single"/>
              </w:rPr>
              <w:t>uma opção</w:t>
            </w:r>
            <w:r w:rsidRPr="0049739E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de </w:t>
            </w:r>
            <w:r w:rsidRPr="0049739E">
              <w:rPr>
                <w:rFonts w:ascii="Arial" w:eastAsia="Arial" w:hAnsi="Arial" w:cs="Arial"/>
                <w:b/>
                <w:color w:val="FF0000"/>
                <w:sz w:val="20"/>
                <w:szCs w:val="20"/>
                <w:u w:val="single"/>
              </w:rPr>
              <w:t>cada linha</w:t>
            </w:r>
            <w:r w:rsidRPr="0049739E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):</w:t>
            </w:r>
          </w:p>
        </w:tc>
      </w:tr>
      <w:tr w:rsidR="00E12195" w14:paraId="709E88E4" w14:textId="77777777">
        <w:trPr>
          <w:jc w:val="center"/>
        </w:trPr>
        <w:tc>
          <w:tcPr>
            <w:tcW w:w="7763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14:paraId="508C98E9" w14:textId="77777777" w:rsidR="00E12195" w:rsidRDefault="00E1219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12195" w14:paraId="56D4C4C9" w14:textId="77777777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6933E" w14:textId="77777777" w:rsidR="00E12195" w:rsidRDefault="00401C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Conta Pessoa Física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 (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)</w:t>
            </w:r>
            <w:proofErr w:type="gram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3B887" w14:textId="77777777" w:rsidR="00E12195" w:rsidRDefault="00401C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Conta Pessoa Jurídica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(    )</w:t>
            </w:r>
            <w:proofErr w:type="gramEnd"/>
          </w:p>
        </w:tc>
      </w:tr>
      <w:tr w:rsidR="00E12195" w14:paraId="779F8E76" w14:textId="77777777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14:paraId="7818863E" w14:textId="77777777" w:rsidR="00E12195" w:rsidRDefault="00E1219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14:paraId="44F69B9A" w14:textId="77777777" w:rsidR="00E12195" w:rsidRDefault="00E1219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12195" w14:paraId="79830323" w14:textId="77777777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01F34" w14:textId="77777777" w:rsidR="00E12195" w:rsidRDefault="00401C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Conta-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Corrente  (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)</w:t>
            </w:r>
            <w:proofErr w:type="gram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D3087" w14:textId="77777777" w:rsidR="00E12195" w:rsidRDefault="00401C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Conta-Poupança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(    )</w:t>
            </w:r>
            <w:proofErr w:type="gramEnd"/>
          </w:p>
        </w:tc>
      </w:tr>
      <w:tr w:rsidR="00E12195" w14:paraId="5F07D11E" w14:textId="77777777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1508A3C" w14:textId="77777777" w:rsidR="00E12195" w:rsidRDefault="00E1219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3D6B1D6" w14:textId="77777777" w:rsidR="00E12195" w:rsidRDefault="00E1219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0C760F0" w14:textId="77777777" w:rsidR="00E12195" w:rsidRDefault="00401C28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Conta conjunta? NÃO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 xml:space="preserve">(  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)   SIM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 xml:space="preserve">(  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)</w:t>
      </w:r>
      <w:r>
        <w:rPr>
          <w:rFonts w:ascii="Arial" w:eastAsia="Arial" w:hAnsi="Arial" w:cs="Arial"/>
          <w:sz w:val="20"/>
          <w:szCs w:val="20"/>
        </w:rPr>
        <w:t xml:space="preserve"> se sim, favor informar </w:t>
      </w:r>
      <w:r>
        <w:rPr>
          <w:rFonts w:ascii="Arial" w:eastAsia="Arial" w:hAnsi="Arial" w:cs="Arial"/>
          <w:b/>
          <w:sz w:val="20"/>
          <w:szCs w:val="20"/>
        </w:rPr>
        <w:t>CPF do 1º Titular</w:t>
      </w:r>
      <w:r>
        <w:rPr>
          <w:rFonts w:ascii="Arial" w:eastAsia="Arial" w:hAnsi="Arial" w:cs="Arial"/>
          <w:sz w:val="20"/>
          <w:szCs w:val="20"/>
        </w:rPr>
        <w:t xml:space="preserve">: </w:t>
      </w:r>
    </w:p>
    <w:p w14:paraId="17DBC151" w14:textId="77777777" w:rsidR="00E12195" w:rsidRDefault="00E1219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W w:w="10237" w:type="dxa"/>
        <w:tblInd w:w="-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4"/>
        <w:gridCol w:w="1985"/>
        <w:gridCol w:w="1891"/>
        <w:gridCol w:w="1984"/>
        <w:gridCol w:w="2273"/>
      </w:tblGrid>
      <w:tr w:rsidR="00E12195" w14:paraId="31A750EC" w14:textId="77777777">
        <w:tc>
          <w:tcPr>
            <w:tcW w:w="10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F3311" w14:textId="77777777" w:rsidR="00E12195" w:rsidRDefault="00401C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Operação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9739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(marcar X em apenas uma opção)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somente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para clientes da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Caixa Econômica Federal</w:t>
            </w:r>
          </w:p>
        </w:tc>
      </w:tr>
      <w:tr w:rsidR="00E12195" w14:paraId="266A2F87" w14:textId="77777777"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086F4" w14:textId="77777777" w:rsidR="00E12195" w:rsidRDefault="00401C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001  (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)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51B10" w14:textId="77777777" w:rsidR="00E12195" w:rsidRDefault="00401C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013  (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)</w:t>
            </w:r>
            <w:proofErr w:type="gramEnd"/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E8BA8" w14:textId="77777777" w:rsidR="00E12195" w:rsidRDefault="00401C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023  (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)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C3886" w14:textId="77777777" w:rsidR="00E12195" w:rsidRDefault="00401C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003  (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)</w:t>
            </w:r>
            <w:proofErr w:type="gramEnd"/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C1399" w14:textId="77777777" w:rsidR="00E12195" w:rsidRDefault="00401C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022  (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)</w:t>
            </w:r>
            <w:proofErr w:type="gramEnd"/>
          </w:p>
        </w:tc>
      </w:tr>
    </w:tbl>
    <w:p w14:paraId="6F8BD81B" w14:textId="77777777" w:rsidR="00E12195" w:rsidRDefault="00E12195">
      <w:pPr>
        <w:spacing w:after="0" w:line="240" w:lineRule="auto"/>
        <w:ind w:left="-142" w:right="-142"/>
        <w:rPr>
          <w:rFonts w:ascii="Arial" w:hAnsi="Arial" w:cs="Arial"/>
          <w:b/>
          <w:sz w:val="20"/>
          <w:szCs w:val="20"/>
        </w:rPr>
      </w:pPr>
    </w:p>
    <w:p w14:paraId="20A55465" w14:textId="77777777" w:rsidR="00E12195" w:rsidRPr="0049739E" w:rsidRDefault="00401C28">
      <w:pPr>
        <w:spacing w:after="0" w:line="240" w:lineRule="auto"/>
        <w:ind w:left="-142" w:right="-142"/>
        <w:rPr>
          <w:rFonts w:ascii="Arial" w:hAnsi="Arial" w:cs="Arial"/>
          <w:b/>
          <w:color w:val="FF0000"/>
          <w:sz w:val="28"/>
          <w:szCs w:val="28"/>
        </w:rPr>
      </w:pPr>
      <w:r w:rsidRPr="0049739E">
        <w:rPr>
          <w:rFonts w:ascii="Arial" w:eastAsia="Arial" w:hAnsi="Arial" w:cs="Arial"/>
          <w:b/>
          <w:color w:val="FF0000"/>
          <w:sz w:val="28"/>
          <w:szCs w:val="28"/>
        </w:rPr>
        <w:t>LEIA com atenção:</w:t>
      </w:r>
    </w:p>
    <w:p w14:paraId="6F642FCB" w14:textId="77777777" w:rsidR="00E12195" w:rsidRPr="0049739E" w:rsidRDefault="00401C28">
      <w:pPr>
        <w:numPr>
          <w:ilvl w:val="0"/>
          <w:numId w:val="33"/>
        </w:numPr>
        <w:spacing w:after="0" w:line="240" w:lineRule="auto"/>
        <w:ind w:left="-142" w:right="-142" w:firstLine="0"/>
        <w:rPr>
          <w:rFonts w:ascii="Arial" w:hAnsi="Arial" w:cs="Arial"/>
          <w:b/>
          <w:color w:val="FF0000"/>
          <w:sz w:val="18"/>
          <w:szCs w:val="18"/>
        </w:rPr>
      </w:pPr>
      <w:r w:rsidRPr="0049739E">
        <w:rPr>
          <w:rFonts w:ascii="Arial" w:eastAsia="Arial" w:hAnsi="Arial" w:cs="Arial"/>
          <w:b/>
          <w:color w:val="FF0000"/>
          <w:sz w:val="18"/>
          <w:szCs w:val="18"/>
        </w:rPr>
        <w:t>O Sesc/AR-Paraná só realiza depósito bancário para a empresa que emitiu a respectiva Nota Fiscal, nunca para terceiros;</w:t>
      </w:r>
    </w:p>
    <w:p w14:paraId="2613E9C1" w14:textId="77777777" w:rsidR="00E12195" w:rsidRDefault="00E12195">
      <w:pPr>
        <w:spacing w:after="0" w:line="240" w:lineRule="auto"/>
        <w:ind w:left="-142" w:right="-142"/>
        <w:rPr>
          <w:rFonts w:ascii="Arial" w:hAnsi="Arial" w:cs="Arial"/>
          <w:b/>
          <w:bCs/>
          <w:sz w:val="18"/>
          <w:szCs w:val="18"/>
        </w:rPr>
      </w:pPr>
    </w:p>
    <w:p w14:paraId="70A6A087" w14:textId="77777777" w:rsidR="00E12195" w:rsidRDefault="00401C28">
      <w:pPr>
        <w:numPr>
          <w:ilvl w:val="0"/>
          <w:numId w:val="33"/>
        </w:numPr>
        <w:spacing w:after="0" w:line="240" w:lineRule="auto"/>
        <w:ind w:left="-142" w:right="-142" w:firstLine="0"/>
        <w:rPr>
          <w:rFonts w:ascii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  <w:u w:val="single"/>
        </w:rPr>
        <w:t>Caso seja empresa MEI</w:t>
      </w:r>
      <w:r>
        <w:rPr>
          <w:rFonts w:ascii="Arial" w:eastAsia="Arial" w:hAnsi="Arial" w:cs="Arial"/>
          <w:b/>
          <w:sz w:val="18"/>
          <w:szCs w:val="18"/>
        </w:rPr>
        <w:t>, favor informar se a conta bancária é pessoa jurídica ou pessoa física do responsável legal pela empresa (nunca de terceiros) e CPF: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1D2BA6E4" w14:textId="77777777" w:rsidR="00E12195" w:rsidRDefault="00401C28">
      <w:pPr>
        <w:spacing w:after="0" w:line="240" w:lineRule="auto"/>
        <w:ind w:left="-142" w:right="-142" w:firstLine="142"/>
        <w:rPr>
          <w:rFonts w:ascii="Arial" w:hAnsi="Arial" w:cs="Arial"/>
          <w:b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Conta </w:t>
      </w:r>
      <w:r>
        <w:rPr>
          <w:rFonts w:ascii="Arial" w:eastAsia="Arial" w:hAnsi="Arial" w:cs="Arial"/>
          <w:b/>
          <w:sz w:val="18"/>
          <w:szCs w:val="18"/>
        </w:rPr>
        <w:t>MEI</w:t>
      </w:r>
      <w:r>
        <w:rPr>
          <w:rFonts w:ascii="Arial" w:eastAsia="Arial" w:hAnsi="Arial" w:cs="Arial"/>
          <w:sz w:val="18"/>
          <w:szCs w:val="18"/>
        </w:rPr>
        <w:t xml:space="preserve"> Pessoa Jurídica </w:t>
      </w:r>
      <w:proofErr w:type="gramStart"/>
      <w:r>
        <w:rPr>
          <w:rFonts w:ascii="Arial" w:eastAsia="Arial" w:hAnsi="Arial" w:cs="Arial"/>
          <w:sz w:val="18"/>
          <w:szCs w:val="18"/>
        </w:rPr>
        <w:t>(    )</w:t>
      </w:r>
      <w:proofErr w:type="gramEnd"/>
    </w:p>
    <w:p w14:paraId="03BBED04" w14:textId="77777777" w:rsidR="00E12195" w:rsidRDefault="00401C28">
      <w:pPr>
        <w:spacing w:after="0" w:line="240" w:lineRule="auto"/>
        <w:ind w:left="-142" w:right="-142" w:firstLine="142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Conta </w:t>
      </w:r>
      <w:r>
        <w:rPr>
          <w:rFonts w:ascii="Arial" w:eastAsia="Arial" w:hAnsi="Arial" w:cs="Arial"/>
          <w:b/>
          <w:sz w:val="18"/>
          <w:szCs w:val="18"/>
        </w:rPr>
        <w:t>MEI</w:t>
      </w:r>
      <w:r>
        <w:rPr>
          <w:rFonts w:ascii="Arial" w:eastAsia="Arial" w:hAnsi="Arial" w:cs="Arial"/>
          <w:sz w:val="18"/>
          <w:szCs w:val="18"/>
        </w:rPr>
        <w:t xml:space="preserve"> Pessoa Física  </w:t>
      </w:r>
      <w:proofErr w:type="gramStart"/>
      <w:r>
        <w:rPr>
          <w:rFonts w:ascii="Arial" w:eastAsia="Arial" w:hAnsi="Arial" w:cs="Arial"/>
          <w:sz w:val="18"/>
          <w:szCs w:val="18"/>
        </w:rPr>
        <w:t xml:space="preserve">   (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 </w:t>
      </w:r>
      <w:proofErr w:type="gramStart"/>
      <w:r>
        <w:rPr>
          <w:rFonts w:ascii="Arial" w:eastAsia="Arial" w:hAnsi="Arial" w:cs="Arial"/>
          <w:sz w:val="18"/>
          <w:szCs w:val="18"/>
        </w:rPr>
        <w:t xml:space="preserve">  )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CPF do Titular: _____________________________</w:t>
      </w:r>
    </w:p>
    <w:p w14:paraId="1037B8A3" w14:textId="77777777" w:rsidR="00E12195" w:rsidRDefault="00E12195">
      <w:pPr>
        <w:spacing w:after="0" w:line="240" w:lineRule="auto"/>
        <w:ind w:left="-142" w:right="-142" w:firstLine="142"/>
        <w:rPr>
          <w:rFonts w:ascii="Arial" w:hAnsi="Arial" w:cs="Arial"/>
          <w:b/>
          <w:bCs/>
          <w:sz w:val="18"/>
          <w:szCs w:val="18"/>
        </w:rPr>
      </w:pPr>
    </w:p>
    <w:p w14:paraId="687C6DE0" w14:textId="4C990703" w:rsidR="00E12195" w:rsidRPr="0049739E" w:rsidRDefault="00401C28" w:rsidP="00B662D6">
      <w:pPr>
        <w:numPr>
          <w:ilvl w:val="0"/>
          <w:numId w:val="33"/>
        </w:numPr>
        <w:spacing w:after="0" w:line="240" w:lineRule="auto"/>
        <w:ind w:left="-142" w:right="-142" w:firstLine="0"/>
        <w:rPr>
          <w:rFonts w:ascii="Arial" w:hAnsi="Arial" w:cs="Arial"/>
          <w:b/>
          <w:bCs/>
          <w:color w:val="FF0000"/>
          <w:sz w:val="18"/>
          <w:szCs w:val="18"/>
        </w:rPr>
      </w:pPr>
      <w:r w:rsidRPr="0049739E">
        <w:rPr>
          <w:rFonts w:ascii="Arial" w:eastAsia="Arial" w:hAnsi="Arial" w:cs="Arial"/>
          <w:b/>
          <w:color w:val="FF0000"/>
          <w:sz w:val="18"/>
          <w:szCs w:val="18"/>
        </w:rPr>
        <w:t>Não informar conta-salário, pois apenas o empregador pode realizar crédito na mesma;</w:t>
      </w:r>
    </w:p>
    <w:p w14:paraId="1559EB7A" w14:textId="2C11833B" w:rsidR="00E12195" w:rsidRPr="0049739E" w:rsidRDefault="00401C28">
      <w:pPr>
        <w:numPr>
          <w:ilvl w:val="0"/>
          <w:numId w:val="33"/>
        </w:numPr>
        <w:spacing w:after="0" w:line="240" w:lineRule="auto"/>
        <w:ind w:left="-142" w:right="-142" w:firstLine="0"/>
        <w:rPr>
          <w:rFonts w:ascii="Arial" w:hAnsi="Arial" w:cs="Arial"/>
          <w:b/>
          <w:color w:val="FF0000"/>
          <w:sz w:val="18"/>
          <w:szCs w:val="18"/>
        </w:rPr>
      </w:pPr>
      <w:r w:rsidRPr="0049739E">
        <w:rPr>
          <w:rFonts w:ascii="Arial" w:eastAsia="Arial" w:hAnsi="Arial" w:cs="Arial"/>
          <w:b/>
          <w:color w:val="FF0000"/>
          <w:sz w:val="18"/>
          <w:szCs w:val="18"/>
        </w:rPr>
        <w:t>QUALQUER DADO PREENCHIDO INCORRETAMENTE ACARRETARÁ ATRASO NA REALIZAÇÃO DO DEPÓSITO.</w:t>
      </w:r>
    </w:p>
    <w:p w14:paraId="5B2F9378" w14:textId="77777777" w:rsidR="00E12195" w:rsidRDefault="00E12195">
      <w:pPr>
        <w:spacing w:after="0" w:line="240" w:lineRule="auto"/>
        <w:ind w:left="-142" w:right="-142"/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3"/>
      </w:tblGrid>
      <w:tr w:rsidR="00E12195" w14:paraId="37BEF883" w14:textId="77777777">
        <w:tc>
          <w:tcPr>
            <w:tcW w:w="9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7A82A" w14:textId="77777777" w:rsidR="00E12195" w:rsidRDefault="00401C28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RESPONSÁVEL PELAS INFORMAÇÕES (se preenchido por Pessoa Jurídica):</w:t>
            </w:r>
          </w:p>
        </w:tc>
      </w:tr>
      <w:tr w:rsidR="00E12195" w14:paraId="3C962570" w14:textId="77777777">
        <w:tc>
          <w:tcPr>
            <w:tcW w:w="9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7D79B" w14:textId="77777777" w:rsidR="00E12195" w:rsidRDefault="00401C28">
            <w:pPr>
              <w:pStyle w:val="Corpodetexto1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Nome completo legível:</w:t>
            </w:r>
          </w:p>
        </w:tc>
      </w:tr>
      <w:tr w:rsidR="00E12195" w14:paraId="3ECCF9C4" w14:textId="77777777">
        <w:tc>
          <w:tcPr>
            <w:tcW w:w="9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603EA" w14:textId="77777777" w:rsidR="00E12195" w:rsidRDefault="00401C28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Cargo/Função:</w:t>
            </w:r>
          </w:p>
        </w:tc>
      </w:tr>
    </w:tbl>
    <w:p w14:paraId="58E6DD4E" w14:textId="77777777" w:rsidR="00E12195" w:rsidRDefault="00E12195">
      <w:pPr>
        <w:spacing w:after="0" w:line="240" w:lineRule="auto"/>
        <w:ind w:left="-142" w:right="-142"/>
        <w:jc w:val="both"/>
        <w:rPr>
          <w:rFonts w:ascii="Arial" w:hAnsi="Arial" w:cs="Arial"/>
          <w:b/>
          <w:sz w:val="20"/>
          <w:szCs w:val="20"/>
        </w:rPr>
      </w:pPr>
    </w:p>
    <w:p w14:paraId="5749C375" w14:textId="77777777" w:rsidR="00E12195" w:rsidRDefault="00401C28">
      <w:pPr>
        <w:spacing w:after="0" w:line="240" w:lineRule="auto"/>
        <w:ind w:left="-142" w:right="-142"/>
        <w:jc w:val="both"/>
        <w:rPr>
          <w:rFonts w:ascii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Os dados pessoais coletados serão tratados e utilizados somente pelo Sesc/AR-Paraná para fim específico de cadastro e de monitoramento por órgãos de controle do Poder Público, sempre vinculadas à missão institucional do Sesc/AR-Paraná, sem nenhuma finalidade comercial, sendo permitida a manutenção os dados pessoais do Titular durante todo o período contratualmente firmado e ainda após o término da contratação para cumprimento de obrigação legal ou imposta por órgãos de fiscalização, nos termos da Lei nº 13.709/2018. Fica o Sesc/AR-Paraná responsabilizado por manter medidas de segurança, técnicas e administrativas suficiente para a proteção dos dados pessoais informados neste documento.</w:t>
      </w:r>
    </w:p>
    <w:p w14:paraId="7D3BEE8F" w14:textId="77777777" w:rsidR="00E12195" w:rsidRDefault="00E12195">
      <w:pPr>
        <w:spacing w:after="0" w:line="240" w:lineRule="auto"/>
        <w:ind w:left="-142" w:right="-142"/>
        <w:jc w:val="both"/>
        <w:rPr>
          <w:rFonts w:ascii="Arial" w:hAnsi="Arial" w:cs="Arial"/>
          <w:b/>
          <w:sz w:val="20"/>
          <w:szCs w:val="20"/>
        </w:rPr>
      </w:pPr>
    </w:p>
    <w:p w14:paraId="26D25765" w14:textId="77777777" w:rsidR="00E12195" w:rsidRDefault="00401C28">
      <w:pPr>
        <w:spacing w:after="0" w:line="240" w:lineRule="auto"/>
        <w:ind w:left="-142" w:right="-142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Autorizo a realização do pagamento através de depósito na Conta Bancária acima informada e de acordo com condições e normas de contratações e compras do Sesc/AR-Paraná.</w:t>
      </w:r>
    </w:p>
    <w:p w14:paraId="3B88899E" w14:textId="77777777" w:rsidR="00E12195" w:rsidRDefault="00E12195">
      <w:pPr>
        <w:spacing w:after="0" w:line="240" w:lineRule="auto"/>
        <w:ind w:left="-142" w:right="-142"/>
        <w:jc w:val="both"/>
        <w:rPr>
          <w:rFonts w:ascii="Arial" w:hAnsi="Arial" w:cs="Arial"/>
          <w:b/>
          <w:sz w:val="20"/>
          <w:szCs w:val="20"/>
        </w:rPr>
      </w:pPr>
    </w:p>
    <w:p w14:paraId="7DB3E2AB" w14:textId="77777777" w:rsidR="00E12195" w:rsidRDefault="00401C28">
      <w:pPr>
        <w:spacing w:line="240" w:lineRule="auto"/>
        <w:jc w:val="right"/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b/>
          <w:sz w:val="16"/>
          <w:szCs w:val="16"/>
        </w:rPr>
        <w:t>_________________________________, ______/____________________/______</w:t>
      </w:r>
    </w:p>
    <w:p w14:paraId="0A722714" w14:textId="77777777" w:rsidR="00E12195" w:rsidRDefault="00401C28">
      <w:pPr>
        <w:spacing w:line="240" w:lineRule="auto"/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Local                                    Dia                      Mês                         Ano</w:t>
      </w:r>
      <w:r>
        <w:rPr>
          <w:rFonts w:ascii="Arial" w:eastAsia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                    </w:t>
      </w:r>
    </w:p>
    <w:tbl>
      <w:tblPr>
        <w:tblW w:w="97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7087"/>
      </w:tblGrid>
      <w:tr w:rsidR="00E12195" w14:paraId="07A4442D" w14:textId="7777777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317081" w14:textId="77777777" w:rsidR="00E12195" w:rsidRDefault="00401C28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Nome completo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legível:</w:t>
            </w:r>
          </w:p>
        </w:tc>
        <w:tc>
          <w:tcPr>
            <w:tcW w:w="7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2BB2B" w14:textId="77777777" w:rsidR="00E12195" w:rsidRDefault="00E12195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12195" w14:paraId="481EA775" w14:textId="7777777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167330" w14:textId="77777777" w:rsidR="00E12195" w:rsidRDefault="00401C28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Assinatura:</w:t>
            </w:r>
          </w:p>
        </w:tc>
        <w:tc>
          <w:tcPr>
            <w:tcW w:w="7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0D796" w14:textId="77777777" w:rsidR="00E12195" w:rsidRDefault="00E12195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A2B0C0C" w14:textId="6CFDBB91" w:rsidR="00E12195" w:rsidRPr="0049739E" w:rsidRDefault="00401C28" w:rsidP="04ED1423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9739E">
        <w:rPr>
          <w:rFonts w:eastAsia="Arial" w:cstheme="minorHAnsi"/>
          <w:b/>
          <w:bCs/>
          <w:sz w:val="20"/>
          <w:szCs w:val="20"/>
        </w:rPr>
        <w:lastRenderedPageBreak/>
        <w:t>ANEXO IV</w:t>
      </w:r>
    </w:p>
    <w:p w14:paraId="389AE671" w14:textId="77777777" w:rsidR="00E12195" w:rsidRPr="0049739E" w:rsidRDefault="00401C28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49739E">
        <w:rPr>
          <w:rFonts w:eastAsia="Arial" w:cstheme="minorHAnsi"/>
          <w:b/>
          <w:sz w:val="20"/>
          <w:szCs w:val="20"/>
        </w:rPr>
        <w:t>TERMO DE CESSÃO DE DIREITO DE USO DE VOZ E IMAGEM</w:t>
      </w:r>
    </w:p>
    <w:p w14:paraId="0D142F6F" w14:textId="77777777" w:rsidR="00E12195" w:rsidRPr="0049739E" w:rsidRDefault="00E12195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E12195" w:rsidRPr="0049739E" w14:paraId="7B6A443C" w14:textId="77777777" w:rsidTr="00E121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59C1A494" w14:textId="20A22E29" w:rsidR="00E12195" w:rsidRPr="0049739E" w:rsidRDefault="0049739E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9739E">
              <w:rPr>
                <w:rFonts w:asciiTheme="minorHAnsi" w:hAnsiTheme="minorHAnsi" w:cstheme="minorHAnsi"/>
                <w:sz w:val="20"/>
                <w:szCs w:val="20"/>
              </w:rPr>
              <w:t xml:space="preserve">APRESENTAÇÃO ARTÍSTICA </w:t>
            </w:r>
            <w:r w:rsidRPr="0049739E">
              <w:rPr>
                <w:rFonts w:asciiTheme="minorHAnsi" w:hAnsiTheme="minorHAnsi" w:cstheme="minorHAnsi"/>
                <w:sz w:val="20"/>
                <w:szCs w:val="20"/>
                <w:shd w:val="clear" w:color="auto" w:fill="FDFDFD"/>
              </w:rPr>
              <w:t xml:space="preserve">NA ÁREA DE </w:t>
            </w:r>
            <w:r w:rsidRPr="0049739E">
              <w:rPr>
                <w:rFonts w:asciiTheme="minorHAnsi" w:hAnsiTheme="minorHAnsi" w:cstheme="minorHAnsi"/>
                <w:sz w:val="20"/>
                <w:szCs w:val="20"/>
              </w:rPr>
              <w:t>ARTES CÊNICAS/CONTAÇÃO DE HISTÓRIA/INTERVENÇÃO ARTÍSTICA</w:t>
            </w:r>
          </w:p>
        </w:tc>
      </w:tr>
      <w:tr w:rsidR="00E12195" w:rsidRPr="0049739E" w14:paraId="16390B9D" w14:textId="77777777" w:rsidTr="00E12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7131E7EA" w14:textId="61336B1F" w:rsidR="00E12195" w:rsidRPr="0049739E" w:rsidRDefault="00401C28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9739E">
              <w:rPr>
                <w:rFonts w:asciiTheme="minorHAnsi" w:hAnsiTheme="minorHAnsi" w:cstheme="minorHAnsi"/>
                <w:sz w:val="20"/>
                <w:szCs w:val="20"/>
              </w:rPr>
              <w:t>EDITAL SESC ARTES DA CENA</w:t>
            </w:r>
            <w:r w:rsidR="000E6DA4" w:rsidRPr="0049739E">
              <w:rPr>
                <w:rFonts w:asciiTheme="minorHAnsi" w:hAnsiTheme="minorHAnsi" w:cstheme="minorHAnsi"/>
                <w:sz w:val="20"/>
                <w:szCs w:val="20"/>
              </w:rPr>
              <w:t xml:space="preserve"> 2026</w:t>
            </w:r>
          </w:p>
        </w:tc>
      </w:tr>
    </w:tbl>
    <w:p w14:paraId="4475AD14" w14:textId="77777777" w:rsidR="00E12195" w:rsidRPr="0049739E" w:rsidRDefault="00E12195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0F1239F8" w14:textId="598FF35D" w:rsidR="00E12195" w:rsidRPr="0049739E" w:rsidRDefault="00401C28">
      <w:pPr>
        <w:spacing w:after="0" w:line="240" w:lineRule="auto"/>
        <w:jc w:val="center"/>
        <w:rPr>
          <w:rFonts w:cstheme="minorHAnsi"/>
          <w:b/>
          <w:color w:val="FF0000"/>
          <w:sz w:val="20"/>
          <w:szCs w:val="20"/>
        </w:rPr>
      </w:pPr>
      <w:r w:rsidRPr="0049739E">
        <w:rPr>
          <w:rFonts w:eastAsia="Arial" w:cstheme="minorHAnsi"/>
          <w:b/>
          <w:color w:val="FF0000"/>
          <w:sz w:val="20"/>
          <w:szCs w:val="20"/>
        </w:rPr>
        <w:t>(</w:t>
      </w:r>
      <w:r w:rsidR="00C41801">
        <w:rPr>
          <w:rFonts w:eastAsia="Arial" w:cstheme="minorHAnsi"/>
          <w:b/>
          <w:color w:val="FF0000"/>
          <w:sz w:val="20"/>
          <w:szCs w:val="20"/>
        </w:rPr>
        <w:t>Deverá</w:t>
      </w:r>
      <w:r w:rsidRPr="0049739E">
        <w:rPr>
          <w:rFonts w:eastAsia="Arial" w:cstheme="minorHAnsi"/>
          <w:b/>
          <w:color w:val="FF0000"/>
          <w:sz w:val="20"/>
          <w:szCs w:val="20"/>
        </w:rPr>
        <w:t xml:space="preserve"> ser </w:t>
      </w:r>
      <w:r w:rsidR="00C41801">
        <w:rPr>
          <w:rFonts w:eastAsia="Arial" w:cstheme="minorHAnsi"/>
          <w:b/>
          <w:color w:val="FF0000"/>
          <w:sz w:val="20"/>
          <w:szCs w:val="20"/>
        </w:rPr>
        <w:t xml:space="preserve">preenchido e </w:t>
      </w:r>
      <w:r w:rsidRPr="0049739E">
        <w:rPr>
          <w:rFonts w:eastAsia="Arial" w:cstheme="minorHAnsi"/>
          <w:b/>
          <w:color w:val="FF0000"/>
          <w:sz w:val="20"/>
          <w:szCs w:val="20"/>
        </w:rPr>
        <w:t>assinado por todos os profissionais que irão participar da apresentação)</w:t>
      </w:r>
    </w:p>
    <w:p w14:paraId="120C4E94" w14:textId="77777777" w:rsidR="00E12195" w:rsidRPr="0049739E" w:rsidRDefault="00E12195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BDB9773" w14:textId="77777777" w:rsidR="00E12195" w:rsidRPr="0049739E" w:rsidRDefault="00401C28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49739E">
        <w:rPr>
          <w:rFonts w:eastAsia="Arial" w:cstheme="minorHAnsi"/>
          <w:sz w:val="20"/>
          <w:szCs w:val="20"/>
        </w:rPr>
        <w:t xml:space="preserve">Eu, ___________________________________________________________, nacionalidade ________________, estado civil _________________, profissão _________________, inscrito no CPF/ME (para brasileiros) nº __________________ e portador(a) da cédula de identidade/RG (ou Passaporte) nº _________________________, autorizo o uso de meu nome e minha imagem pelo SESC/PR para fins de exposição, </w:t>
      </w:r>
      <w:r w:rsidRPr="0049739E">
        <w:rPr>
          <w:rFonts w:eastAsia="Arial" w:cstheme="minorHAnsi"/>
          <w:color w:val="000000"/>
          <w:sz w:val="20"/>
          <w:szCs w:val="20"/>
        </w:rPr>
        <w:t>divulgação e publicidade do trabalho artístico-cultural</w:t>
      </w:r>
      <w:r w:rsidRPr="0049739E">
        <w:rPr>
          <w:rFonts w:eastAsia="Arial" w:cstheme="minorHAnsi"/>
          <w:sz w:val="20"/>
          <w:szCs w:val="20"/>
        </w:rPr>
        <w:t>__________________________________________________________, por tempo indeterminado.</w:t>
      </w:r>
    </w:p>
    <w:p w14:paraId="42AFC42D" w14:textId="77777777" w:rsidR="00E12195" w:rsidRPr="0049739E" w:rsidRDefault="00E12195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5EF0CD5" w14:textId="77777777" w:rsidR="00E12195" w:rsidRPr="0049739E" w:rsidRDefault="00401C28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49739E">
        <w:rPr>
          <w:rFonts w:eastAsia="Arial" w:cstheme="minorHAnsi"/>
          <w:sz w:val="20"/>
          <w:szCs w:val="20"/>
        </w:rPr>
        <w:t xml:space="preserve">Estou ciente e concordo que o SESC PARANÁ poderá, ainda, reproduzir, publicar, compartilhar com outras empresas ou banco de imagens/dados, ceder ou licenciar, no Brasil e Exterior, informações técnicas relacionadas ao trabalho artístico-cultural em evidência que contenham, no todo ou em parte, a voz e imagem/dados do AUTORIZADOR, assim como produzir material promocional, de cunho institucional e/ou comercial, para divulgação de suas produções, projetos, obras e atividades, em edições literárias em geral, softwares em geral, celular, home </w:t>
      </w:r>
      <w:proofErr w:type="spellStart"/>
      <w:r w:rsidRPr="0049739E">
        <w:rPr>
          <w:rFonts w:eastAsia="Arial" w:cstheme="minorHAnsi"/>
          <w:sz w:val="20"/>
          <w:szCs w:val="20"/>
        </w:rPr>
        <w:t>page</w:t>
      </w:r>
      <w:proofErr w:type="spellEnd"/>
      <w:r w:rsidRPr="0049739E">
        <w:rPr>
          <w:rFonts w:eastAsia="Arial" w:cstheme="minorHAnsi"/>
          <w:sz w:val="20"/>
          <w:szCs w:val="20"/>
        </w:rPr>
        <w:t xml:space="preserve">, plataforma em nuvem, portal  da AUTORIZADA e em outras formas de comunicação, seja em mídia eletrônica e ou impressa, inclusive internet e mídias sociais, sem restrições ou limitações de qualquer espécie. </w:t>
      </w:r>
    </w:p>
    <w:p w14:paraId="271CA723" w14:textId="77777777" w:rsidR="00E12195" w:rsidRPr="0049739E" w:rsidRDefault="00E12195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D721FCC" w14:textId="77777777" w:rsidR="00E12195" w:rsidRPr="0049739E" w:rsidRDefault="00401C28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49739E">
        <w:rPr>
          <w:rFonts w:eastAsia="Arial" w:cstheme="minorHAnsi"/>
          <w:sz w:val="20"/>
          <w:szCs w:val="20"/>
        </w:rPr>
        <w:t xml:space="preserve">Concordo, ainda, em ceder ao SESC/PR o direito de uso do trabalho artístico cultural, por período indeterminado, para finalidade de exibição em formato online, em quaisquer plataformas de exibição do SESC/PR, tais como site, canal do </w:t>
      </w:r>
      <w:proofErr w:type="gramStart"/>
      <w:r w:rsidRPr="0049739E">
        <w:rPr>
          <w:rFonts w:eastAsia="Arial" w:cstheme="minorHAnsi"/>
          <w:sz w:val="20"/>
          <w:szCs w:val="20"/>
        </w:rPr>
        <w:t>YouTube, etc.</w:t>
      </w:r>
      <w:proofErr w:type="gramEnd"/>
      <w:r w:rsidRPr="0049739E">
        <w:rPr>
          <w:rFonts w:eastAsia="Arial" w:cstheme="minorHAnsi"/>
          <w:sz w:val="20"/>
          <w:szCs w:val="20"/>
        </w:rPr>
        <w:t xml:space="preserve"> </w:t>
      </w:r>
    </w:p>
    <w:p w14:paraId="75FBE423" w14:textId="77777777" w:rsidR="00E12195" w:rsidRPr="0049739E" w:rsidRDefault="00E12195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D1FAD2A" w14:textId="27177791" w:rsidR="00E12195" w:rsidRPr="0049739E" w:rsidRDefault="00401C28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49739E">
        <w:rPr>
          <w:rFonts w:eastAsia="Arial" w:cstheme="minorHAnsi"/>
          <w:sz w:val="20"/>
          <w:szCs w:val="20"/>
        </w:rPr>
        <w:t xml:space="preserve">O ANEXO IV – Termo de Cessão de Direito de Uso de Voz e Imagem é parte integrante do EDITAL SESC ARTES DA CENA DE SELEÇÃO DE PROPOSTAS DE APRESENTAÇÃO ARTÍSTICA E AÇÃO FORMATIVA </w:t>
      </w:r>
      <w:r w:rsidR="006A3102" w:rsidRPr="0049739E">
        <w:rPr>
          <w:rFonts w:eastAsia="Arial" w:cstheme="minorHAnsi"/>
          <w:sz w:val="20"/>
          <w:szCs w:val="20"/>
          <w:shd w:val="clear" w:color="auto" w:fill="FDFDFD"/>
        </w:rPr>
        <w:t xml:space="preserve">NA ÁREA DE </w:t>
      </w:r>
      <w:r w:rsidRPr="0049739E">
        <w:rPr>
          <w:rFonts w:eastAsia="Arial" w:cstheme="minorHAnsi"/>
          <w:color w:val="000000"/>
          <w:sz w:val="20"/>
          <w:szCs w:val="20"/>
        </w:rPr>
        <w:t xml:space="preserve">ARTES CÊNICAS (TEATRO, DANÇA, CIRCO) </w:t>
      </w:r>
      <w:r w:rsidRPr="0049739E">
        <w:rPr>
          <w:rFonts w:eastAsia="Arial" w:cstheme="minorHAnsi"/>
          <w:sz w:val="20"/>
          <w:szCs w:val="20"/>
        </w:rPr>
        <w:t xml:space="preserve">E CONTAÇÃO DE HISTÓRIAS sendo suas cláusulas complementares entre si. </w:t>
      </w:r>
    </w:p>
    <w:p w14:paraId="2D3F0BEC" w14:textId="77777777" w:rsidR="00E12195" w:rsidRPr="0049739E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75CF4315" w14:textId="77777777" w:rsidR="00E12195" w:rsidRPr="0049739E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3CB648E9" w14:textId="77777777" w:rsidR="00E12195" w:rsidRPr="0049739E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689586C8" w14:textId="77777777" w:rsidR="00E12195" w:rsidRPr="0049739E" w:rsidRDefault="00401C28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49739E">
        <w:rPr>
          <w:rFonts w:eastAsia="Arial" w:cstheme="minorHAnsi"/>
          <w:sz w:val="20"/>
          <w:szCs w:val="20"/>
        </w:rPr>
        <w:t>(</w:t>
      </w:r>
      <w:proofErr w:type="gramStart"/>
      <w:r w:rsidRPr="0049739E">
        <w:rPr>
          <w:rFonts w:eastAsia="Arial" w:cstheme="minorHAnsi"/>
          <w:sz w:val="20"/>
          <w:szCs w:val="20"/>
        </w:rPr>
        <w:t>Local)  _</w:t>
      </w:r>
      <w:proofErr w:type="gramEnd"/>
      <w:r w:rsidRPr="0049739E">
        <w:rPr>
          <w:rFonts w:eastAsia="Arial" w:cstheme="minorHAnsi"/>
          <w:sz w:val="20"/>
          <w:szCs w:val="20"/>
        </w:rPr>
        <w:t xml:space="preserve">_____________ de ________________ </w:t>
      </w:r>
      <w:proofErr w:type="spellStart"/>
      <w:r w:rsidRPr="0049739E">
        <w:rPr>
          <w:rFonts w:eastAsia="Arial" w:cstheme="minorHAnsi"/>
          <w:sz w:val="20"/>
          <w:szCs w:val="20"/>
        </w:rPr>
        <w:t>de</w:t>
      </w:r>
      <w:proofErr w:type="spellEnd"/>
      <w:r w:rsidRPr="0049739E">
        <w:rPr>
          <w:rFonts w:eastAsia="Arial" w:cstheme="minorHAnsi"/>
          <w:sz w:val="20"/>
          <w:szCs w:val="20"/>
        </w:rPr>
        <w:t xml:space="preserve"> 20____.  </w:t>
      </w:r>
    </w:p>
    <w:p w14:paraId="0C178E9E" w14:textId="77777777" w:rsidR="00E12195" w:rsidRPr="0049739E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3C0395D3" w14:textId="77777777" w:rsidR="00E12195" w:rsidRPr="0049739E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3254BC2F" w14:textId="77777777" w:rsidR="00E12195" w:rsidRPr="0049739E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651E9592" w14:textId="77777777" w:rsidR="00E12195" w:rsidRPr="0049739E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41862F30" w14:textId="77777777" w:rsidR="0049739E" w:rsidRPr="0049739E" w:rsidRDefault="0049739E" w:rsidP="0049739E">
      <w:pPr>
        <w:spacing w:after="0" w:line="240" w:lineRule="auto"/>
        <w:rPr>
          <w:rFonts w:cstheme="minorHAnsi"/>
          <w:sz w:val="20"/>
          <w:szCs w:val="20"/>
        </w:rPr>
      </w:pPr>
      <w:r w:rsidRPr="0049739E">
        <w:rPr>
          <w:rFonts w:eastAsia="Arial" w:cstheme="minorHAnsi"/>
          <w:sz w:val="20"/>
          <w:szCs w:val="20"/>
        </w:rPr>
        <w:t>________________________________</w:t>
      </w:r>
    </w:p>
    <w:p w14:paraId="53CD2E03" w14:textId="01E17CA9" w:rsidR="0049739E" w:rsidRPr="00C41801" w:rsidRDefault="0049739E" w:rsidP="0049739E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C41801">
        <w:rPr>
          <w:rFonts w:eastAsia="Arial" w:cstheme="minorHAnsi"/>
          <w:b/>
          <w:sz w:val="20"/>
          <w:szCs w:val="20"/>
        </w:rPr>
        <w:t xml:space="preserve">Assinatura Integrante </w:t>
      </w:r>
    </w:p>
    <w:p w14:paraId="016B004F" w14:textId="77777777" w:rsidR="0049739E" w:rsidRPr="00C41801" w:rsidRDefault="0049739E" w:rsidP="0049739E">
      <w:pPr>
        <w:spacing w:after="0" w:line="240" w:lineRule="auto"/>
        <w:jc w:val="both"/>
        <w:rPr>
          <w:rFonts w:eastAsia="Arial" w:cstheme="minorHAnsi"/>
          <w:sz w:val="20"/>
          <w:szCs w:val="20"/>
        </w:rPr>
      </w:pPr>
      <w:r w:rsidRPr="00C41801">
        <w:rPr>
          <w:rFonts w:eastAsia="Arial" w:cstheme="minorHAnsi"/>
          <w:sz w:val="20"/>
          <w:szCs w:val="20"/>
        </w:rPr>
        <w:t>Nome completo:</w:t>
      </w:r>
    </w:p>
    <w:p w14:paraId="00F79AAA" w14:textId="77777777" w:rsidR="0049739E" w:rsidRPr="00C41801" w:rsidRDefault="0049739E" w:rsidP="0049739E">
      <w:pPr>
        <w:spacing w:after="0" w:line="240" w:lineRule="auto"/>
        <w:jc w:val="both"/>
        <w:rPr>
          <w:rFonts w:eastAsia="Arial" w:cstheme="minorHAnsi"/>
          <w:sz w:val="20"/>
          <w:szCs w:val="20"/>
        </w:rPr>
      </w:pPr>
      <w:r w:rsidRPr="00C41801">
        <w:rPr>
          <w:rFonts w:eastAsia="Arial" w:cstheme="minorHAnsi"/>
          <w:sz w:val="20"/>
          <w:szCs w:val="20"/>
        </w:rPr>
        <w:t>CPF:</w:t>
      </w:r>
    </w:p>
    <w:p w14:paraId="0CAF5480" w14:textId="77777777" w:rsidR="0049739E" w:rsidRDefault="0049739E">
      <w:pPr>
        <w:spacing w:after="0" w:line="240" w:lineRule="auto"/>
        <w:jc w:val="both"/>
        <w:rPr>
          <w:rFonts w:eastAsia="Arial" w:cstheme="minorHAnsi"/>
          <w:sz w:val="20"/>
          <w:szCs w:val="20"/>
        </w:rPr>
      </w:pPr>
    </w:p>
    <w:p w14:paraId="45698784" w14:textId="77777777" w:rsidR="0049739E" w:rsidRPr="0049739E" w:rsidRDefault="0049739E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69E314A" w14:textId="77777777" w:rsidR="00E12195" w:rsidRPr="0049739E" w:rsidRDefault="00401C28">
      <w:pPr>
        <w:rPr>
          <w:rFonts w:cstheme="minorHAnsi"/>
          <w:b/>
          <w:sz w:val="20"/>
          <w:szCs w:val="20"/>
        </w:rPr>
      </w:pPr>
      <w:r w:rsidRPr="0049739E">
        <w:rPr>
          <w:rFonts w:eastAsia="Arial" w:cstheme="minorHAnsi"/>
          <w:b/>
          <w:sz w:val="20"/>
          <w:szCs w:val="20"/>
        </w:rPr>
        <w:br w:type="page" w:clear="all"/>
      </w:r>
    </w:p>
    <w:p w14:paraId="4E168E4C" w14:textId="77777777" w:rsidR="00E12195" w:rsidRPr="0049739E" w:rsidRDefault="00401C28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49739E">
        <w:rPr>
          <w:rFonts w:eastAsia="Arial" w:cstheme="minorHAnsi"/>
          <w:b/>
          <w:sz w:val="20"/>
          <w:szCs w:val="20"/>
        </w:rPr>
        <w:lastRenderedPageBreak/>
        <w:t xml:space="preserve">ANEXO V </w:t>
      </w:r>
    </w:p>
    <w:p w14:paraId="5EB6D4A7" w14:textId="77777777" w:rsidR="00E12195" w:rsidRPr="0049739E" w:rsidRDefault="00401C28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49739E">
        <w:rPr>
          <w:rFonts w:eastAsia="Arial" w:cstheme="minorHAnsi"/>
          <w:b/>
          <w:sz w:val="20"/>
          <w:szCs w:val="20"/>
        </w:rPr>
        <w:t>DECLARAÇÃO DE REPRESENTATIVIDADE</w:t>
      </w:r>
    </w:p>
    <w:p w14:paraId="47341341" w14:textId="77777777" w:rsidR="00E12195" w:rsidRPr="0049739E" w:rsidRDefault="00E12195">
      <w:pPr>
        <w:spacing w:after="0" w:line="240" w:lineRule="auto"/>
        <w:rPr>
          <w:rFonts w:cstheme="minorHAnsi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E12195" w:rsidRPr="0049739E" w14:paraId="18E100A4" w14:textId="77777777" w:rsidTr="004973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vAlign w:val="center"/>
          </w:tcPr>
          <w:p w14:paraId="31180975" w14:textId="2247AD43" w:rsidR="00E12195" w:rsidRPr="0049739E" w:rsidRDefault="0049739E" w:rsidP="0049739E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9739E">
              <w:rPr>
                <w:rFonts w:asciiTheme="minorHAnsi" w:hAnsiTheme="minorHAnsi" w:cstheme="minorHAnsi"/>
                <w:sz w:val="20"/>
                <w:szCs w:val="20"/>
              </w:rPr>
              <w:t xml:space="preserve">APRESENTAÇÃO ARTÍSTICA </w:t>
            </w:r>
            <w:r w:rsidRPr="0049739E">
              <w:rPr>
                <w:rFonts w:asciiTheme="minorHAnsi" w:hAnsiTheme="minorHAnsi" w:cstheme="minorHAnsi"/>
                <w:sz w:val="20"/>
                <w:szCs w:val="20"/>
                <w:shd w:val="clear" w:color="auto" w:fill="FDFDFD"/>
              </w:rPr>
              <w:t xml:space="preserve">NA ÁREA DE </w:t>
            </w:r>
            <w:r w:rsidRPr="0049739E">
              <w:rPr>
                <w:rFonts w:asciiTheme="minorHAnsi" w:hAnsiTheme="minorHAnsi" w:cstheme="minorHAnsi"/>
                <w:sz w:val="20"/>
                <w:szCs w:val="20"/>
              </w:rPr>
              <w:t>ARTES CÊNICAS/CONTAÇÃO DE HISTÓRIA/INTERVENÇÃO ARTÍSTICA</w:t>
            </w:r>
          </w:p>
        </w:tc>
      </w:tr>
      <w:tr w:rsidR="00E12195" w:rsidRPr="0049739E" w14:paraId="114BCED2" w14:textId="77777777" w:rsidTr="00497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vAlign w:val="center"/>
          </w:tcPr>
          <w:p w14:paraId="7F93F657" w14:textId="478B6FCB" w:rsidR="00E12195" w:rsidRPr="0049739E" w:rsidRDefault="00401C28" w:rsidP="0049739E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9739E">
              <w:rPr>
                <w:rFonts w:asciiTheme="minorHAnsi" w:hAnsiTheme="minorHAnsi" w:cstheme="minorHAnsi"/>
                <w:sz w:val="20"/>
                <w:szCs w:val="20"/>
              </w:rPr>
              <w:t>EDITAL SESC ARTES DA CENA</w:t>
            </w:r>
            <w:r w:rsidR="000E6DA4" w:rsidRPr="0049739E">
              <w:rPr>
                <w:rFonts w:asciiTheme="minorHAnsi" w:hAnsiTheme="minorHAnsi" w:cstheme="minorHAnsi"/>
                <w:sz w:val="20"/>
                <w:szCs w:val="20"/>
              </w:rPr>
              <w:t xml:space="preserve"> 2026</w:t>
            </w:r>
          </w:p>
        </w:tc>
      </w:tr>
    </w:tbl>
    <w:p w14:paraId="42EF2083" w14:textId="77777777" w:rsidR="00E12195" w:rsidRPr="0049739E" w:rsidRDefault="00E12195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2CB0662" w14:textId="2C977325" w:rsidR="00E12195" w:rsidRDefault="00401C28" w:rsidP="0049739E">
      <w:pPr>
        <w:spacing w:after="0"/>
        <w:jc w:val="both"/>
        <w:rPr>
          <w:rFonts w:eastAsia="Arial" w:cstheme="minorHAnsi"/>
          <w:sz w:val="20"/>
          <w:szCs w:val="20"/>
        </w:rPr>
      </w:pPr>
      <w:r w:rsidRPr="0049739E">
        <w:rPr>
          <w:rFonts w:eastAsia="Arial" w:cstheme="minorHAnsi"/>
          <w:sz w:val="20"/>
          <w:szCs w:val="20"/>
        </w:rPr>
        <w:t xml:space="preserve">Declaramos, para os fins de apresentação artística vinculada ao EDITAL SESC ARTES DA CENA DE SELEÇÃO DE PROPOSTAS DE APRESENTAÇÃO ARTÍSTICA E AÇÃO FORMATIVA </w:t>
      </w:r>
      <w:r w:rsidR="00ED4E04" w:rsidRPr="00C41801">
        <w:rPr>
          <w:rFonts w:eastAsia="Arial" w:cstheme="minorHAnsi"/>
          <w:sz w:val="20"/>
          <w:szCs w:val="20"/>
          <w:shd w:val="clear" w:color="auto" w:fill="FDFDFD"/>
        </w:rPr>
        <w:t xml:space="preserve">NA ÁREA DE </w:t>
      </w:r>
      <w:r w:rsidR="00C41801">
        <w:rPr>
          <w:rFonts w:eastAsia="Arial" w:cstheme="minorHAnsi"/>
          <w:sz w:val="20"/>
          <w:szCs w:val="20"/>
          <w:shd w:val="clear" w:color="auto" w:fill="FDFDFD"/>
        </w:rPr>
        <w:t>A</w:t>
      </w:r>
      <w:r w:rsidRPr="0049739E">
        <w:rPr>
          <w:rFonts w:eastAsia="Arial" w:cstheme="minorHAnsi"/>
          <w:color w:val="000000"/>
          <w:sz w:val="20"/>
          <w:szCs w:val="20"/>
        </w:rPr>
        <w:t>RTES CÊNICAS (TEATRO, DANÇA, CIRCO)</w:t>
      </w:r>
      <w:r w:rsidRPr="0049739E">
        <w:rPr>
          <w:rFonts w:eastAsia="Arial" w:cstheme="minorHAnsi"/>
          <w:sz w:val="20"/>
          <w:szCs w:val="20"/>
        </w:rPr>
        <w:t xml:space="preserve"> E CONTAÇÃO DE HISTÓRIAS, que somos representados, em caráter de exclusividade, nesta proposta, pela empresa ________________________________, inscrita no CNPJ/ME n°________________________, pessoa jurídica de direito privado, sendo nomeado o(a) Sr. (a) ______________________________ como responsável legal pelo repasse de todos os rendimentos oriundos das ações culturais realizadas para o SESC/PR. Esta declaração terá validade durante a vigência do Edital em questão. Abaixo, seguem os dados de </w:t>
      </w:r>
      <w:r w:rsidRPr="0049739E">
        <w:rPr>
          <w:rFonts w:eastAsia="Arial" w:cstheme="minorHAnsi"/>
          <w:b/>
          <w:sz w:val="20"/>
          <w:szCs w:val="20"/>
        </w:rPr>
        <w:t>todos os participantes das equipes artística e técnica</w:t>
      </w:r>
      <w:r w:rsidRPr="0049739E">
        <w:rPr>
          <w:rFonts w:eastAsia="Arial" w:cstheme="minorHAnsi"/>
          <w:sz w:val="20"/>
          <w:szCs w:val="20"/>
        </w:rPr>
        <w:t xml:space="preserve">, contendo nome legível, CPF/ME e RG, bem como as respectivas assinaturas (iguais às dos documentos apresentados em cópia), inclusive do representante legal da empresa. </w:t>
      </w:r>
    </w:p>
    <w:p w14:paraId="60B5FC04" w14:textId="77777777" w:rsidR="0049739E" w:rsidRPr="0049739E" w:rsidRDefault="0049739E" w:rsidP="0049739E">
      <w:pPr>
        <w:spacing w:after="0"/>
        <w:jc w:val="both"/>
        <w:rPr>
          <w:rFonts w:cstheme="minorHAnsi"/>
          <w:sz w:val="20"/>
          <w:szCs w:val="20"/>
        </w:rPr>
      </w:pPr>
    </w:p>
    <w:p w14:paraId="270A2549" w14:textId="77777777" w:rsidR="00E12195" w:rsidRPr="0049739E" w:rsidRDefault="00401C28" w:rsidP="0049739E">
      <w:pPr>
        <w:spacing w:after="0"/>
        <w:jc w:val="both"/>
        <w:rPr>
          <w:rFonts w:cstheme="minorHAnsi"/>
          <w:sz w:val="20"/>
          <w:szCs w:val="20"/>
        </w:rPr>
      </w:pPr>
      <w:r w:rsidRPr="0049739E">
        <w:rPr>
          <w:rFonts w:eastAsia="Arial" w:cstheme="minorHAnsi"/>
          <w:b/>
          <w:sz w:val="20"/>
          <w:szCs w:val="20"/>
        </w:rPr>
        <w:t>Anexo a esta declaração, seguem as cópias de RG, CPF ou CNH de todos os participantes desta proposta para conferência das assinaturas.</w:t>
      </w:r>
    </w:p>
    <w:tbl>
      <w:tblPr>
        <w:tblW w:w="9356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8"/>
        <w:gridCol w:w="4678"/>
      </w:tblGrid>
      <w:tr w:rsidR="00E12195" w:rsidRPr="0049739E" w14:paraId="385068F5" w14:textId="77777777"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3E4B6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9739E">
              <w:rPr>
                <w:rFonts w:eastAsia="Arial" w:cstheme="minorHAnsi"/>
                <w:sz w:val="20"/>
                <w:szCs w:val="20"/>
              </w:rPr>
              <w:t xml:space="preserve"> Nome:</w:t>
            </w:r>
          </w:p>
          <w:p w14:paraId="7617AF7E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9739E">
              <w:rPr>
                <w:rFonts w:eastAsia="Arial" w:cstheme="minorHAnsi"/>
                <w:sz w:val="20"/>
                <w:szCs w:val="20"/>
              </w:rPr>
              <w:t>CPF:</w:t>
            </w:r>
          </w:p>
          <w:p w14:paraId="5467738F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49739E">
              <w:rPr>
                <w:rFonts w:eastAsia="Arial" w:cstheme="minorHAnsi"/>
                <w:sz w:val="20"/>
                <w:szCs w:val="20"/>
              </w:rPr>
              <w:t>Ass</w:t>
            </w:r>
            <w:proofErr w:type="spellEnd"/>
            <w:r w:rsidRPr="0049739E">
              <w:rPr>
                <w:rFonts w:eastAsia="Arial" w:cstheme="minorHAnsi"/>
                <w:sz w:val="20"/>
                <w:szCs w:val="20"/>
              </w:rPr>
              <w:t>:___________________________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499DD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9739E">
              <w:rPr>
                <w:rFonts w:eastAsia="Arial" w:cstheme="minorHAnsi"/>
                <w:sz w:val="20"/>
                <w:szCs w:val="20"/>
              </w:rPr>
              <w:t>Nome:</w:t>
            </w:r>
          </w:p>
          <w:p w14:paraId="2425C766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9739E">
              <w:rPr>
                <w:rFonts w:eastAsia="Arial" w:cstheme="minorHAnsi"/>
                <w:sz w:val="20"/>
                <w:szCs w:val="20"/>
              </w:rPr>
              <w:t>CPF:</w:t>
            </w:r>
          </w:p>
          <w:p w14:paraId="1E75BCD4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49739E">
              <w:rPr>
                <w:rFonts w:eastAsia="Arial" w:cstheme="minorHAnsi"/>
                <w:sz w:val="20"/>
                <w:szCs w:val="20"/>
              </w:rPr>
              <w:t>Ass</w:t>
            </w:r>
            <w:proofErr w:type="spellEnd"/>
            <w:r w:rsidRPr="0049739E">
              <w:rPr>
                <w:rFonts w:eastAsia="Arial" w:cstheme="minorHAnsi"/>
                <w:sz w:val="20"/>
                <w:szCs w:val="20"/>
              </w:rPr>
              <w:t>:___________________________</w:t>
            </w:r>
          </w:p>
        </w:tc>
      </w:tr>
    </w:tbl>
    <w:p w14:paraId="70945AB8" w14:textId="77777777" w:rsidR="00E12195" w:rsidRPr="0049739E" w:rsidRDefault="00401C28">
      <w:pPr>
        <w:spacing w:after="0" w:line="240" w:lineRule="auto"/>
        <w:rPr>
          <w:rFonts w:cstheme="minorHAnsi"/>
          <w:sz w:val="20"/>
          <w:szCs w:val="20"/>
        </w:rPr>
      </w:pPr>
      <w:r w:rsidRPr="0049739E">
        <w:rPr>
          <w:rFonts w:eastAsia="Arial" w:cstheme="minorHAnsi"/>
          <w:sz w:val="20"/>
          <w:szCs w:val="20"/>
        </w:rPr>
        <w:t xml:space="preserve"> </w:t>
      </w:r>
    </w:p>
    <w:tbl>
      <w:tblPr>
        <w:tblW w:w="9356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8"/>
        <w:gridCol w:w="4678"/>
      </w:tblGrid>
      <w:tr w:rsidR="00E12195" w:rsidRPr="0049739E" w14:paraId="7A81EDE0" w14:textId="77777777"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9AC52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9739E">
              <w:rPr>
                <w:rFonts w:eastAsia="Arial" w:cstheme="minorHAnsi"/>
                <w:sz w:val="20"/>
                <w:szCs w:val="20"/>
              </w:rPr>
              <w:t>Nome:</w:t>
            </w:r>
          </w:p>
          <w:p w14:paraId="0905DDF6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9739E">
              <w:rPr>
                <w:rFonts w:eastAsia="Arial" w:cstheme="minorHAnsi"/>
                <w:sz w:val="20"/>
                <w:szCs w:val="20"/>
              </w:rPr>
              <w:t>CPF:</w:t>
            </w:r>
          </w:p>
          <w:p w14:paraId="2DCBD211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49739E">
              <w:rPr>
                <w:rFonts w:eastAsia="Arial" w:cstheme="minorHAnsi"/>
                <w:sz w:val="20"/>
                <w:szCs w:val="20"/>
              </w:rPr>
              <w:t>Ass</w:t>
            </w:r>
            <w:proofErr w:type="spellEnd"/>
            <w:r w:rsidRPr="0049739E">
              <w:rPr>
                <w:rFonts w:eastAsia="Arial" w:cstheme="minorHAnsi"/>
                <w:sz w:val="20"/>
                <w:szCs w:val="20"/>
              </w:rPr>
              <w:t>:___________________________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9E5CB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9739E">
              <w:rPr>
                <w:rFonts w:eastAsia="Arial" w:cstheme="minorHAnsi"/>
                <w:sz w:val="20"/>
                <w:szCs w:val="20"/>
              </w:rPr>
              <w:t>Nome:</w:t>
            </w:r>
          </w:p>
          <w:p w14:paraId="13E35F09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9739E">
              <w:rPr>
                <w:rFonts w:eastAsia="Arial" w:cstheme="minorHAnsi"/>
                <w:sz w:val="20"/>
                <w:szCs w:val="20"/>
              </w:rPr>
              <w:t>CPF:</w:t>
            </w:r>
          </w:p>
          <w:p w14:paraId="68C7814B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49739E">
              <w:rPr>
                <w:rFonts w:eastAsia="Arial" w:cstheme="minorHAnsi"/>
                <w:sz w:val="20"/>
                <w:szCs w:val="20"/>
              </w:rPr>
              <w:t>Ass</w:t>
            </w:r>
            <w:proofErr w:type="spellEnd"/>
            <w:r w:rsidRPr="0049739E">
              <w:rPr>
                <w:rFonts w:eastAsia="Arial" w:cstheme="minorHAnsi"/>
                <w:sz w:val="20"/>
                <w:szCs w:val="20"/>
              </w:rPr>
              <w:t>:___________________________</w:t>
            </w:r>
          </w:p>
        </w:tc>
      </w:tr>
    </w:tbl>
    <w:p w14:paraId="0DFAE634" w14:textId="77777777" w:rsidR="00E12195" w:rsidRPr="0049739E" w:rsidRDefault="00401C28">
      <w:pPr>
        <w:spacing w:after="0" w:line="240" w:lineRule="auto"/>
        <w:rPr>
          <w:rFonts w:cstheme="minorHAnsi"/>
          <w:sz w:val="20"/>
          <w:szCs w:val="20"/>
        </w:rPr>
      </w:pPr>
      <w:r w:rsidRPr="0049739E">
        <w:rPr>
          <w:rFonts w:eastAsia="Arial" w:cstheme="minorHAnsi"/>
          <w:sz w:val="20"/>
          <w:szCs w:val="20"/>
        </w:rPr>
        <w:t xml:space="preserve">  </w:t>
      </w:r>
    </w:p>
    <w:tbl>
      <w:tblPr>
        <w:tblW w:w="9356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8"/>
        <w:gridCol w:w="4678"/>
      </w:tblGrid>
      <w:tr w:rsidR="00E12195" w:rsidRPr="0049739E" w14:paraId="274DC574" w14:textId="77777777"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58B6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9739E">
              <w:rPr>
                <w:rFonts w:eastAsia="Arial" w:cstheme="minorHAnsi"/>
                <w:sz w:val="20"/>
                <w:szCs w:val="20"/>
              </w:rPr>
              <w:t xml:space="preserve">  Nome:</w:t>
            </w:r>
          </w:p>
          <w:p w14:paraId="56938B76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9739E">
              <w:rPr>
                <w:rFonts w:eastAsia="Arial" w:cstheme="minorHAnsi"/>
                <w:sz w:val="20"/>
                <w:szCs w:val="20"/>
              </w:rPr>
              <w:t>CPF:</w:t>
            </w:r>
          </w:p>
          <w:p w14:paraId="32DB0760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49739E">
              <w:rPr>
                <w:rFonts w:eastAsia="Arial" w:cstheme="minorHAnsi"/>
                <w:sz w:val="20"/>
                <w:szCs w:val="20"/>
              </w:rPr>
              <w:t>Ass</w:t>
            </w:r>
            <w:proofErr w:type="spellEnd"/>
            <w:r w:rsidRPr="0049739E">
              <w:rPr>
                <w:rFonts w:eastAsia="Arial" w:cstheme="minorHAnsi"/>
                <w:sz w:val="20"/>
                <w:szCs w:val="20"/>
              </w:rPr>
              <w:t>:___________________________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48BD3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9739E">
              <w:rPr>
                <w:rFonts w:eastAsia="Arial" w:cstheme="minorHAnsi"/>
                <w:sz w:val="20"/>
                <w:szCs w:val="20"/>
              </w:rPr>
              <w:t>Nome:</w:t>
            </w:r>
          </w:p>
          <w:p w14:paraId="4469C1AE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9739E">
              <w:rPr>
                <w:rFonts w:eastAsia="Arial" w:cstheme="minorHAnsi"/>
                <w:sz w:val="20"/>
                <w:szCs w:val="20"/>
              </w:rPr>
              <w:t>CPF:</w:t>
            </w:r>
          </w:p>
          <w:p w14:paraId="37D96B20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49739E">
              <w:rPr>
                <w:rFonts w:eastAsia="Arial" w:cstheme="minorHAnsi"/>
                <w:sz w:val="20"/>
                <w:szCs w:val="20"/>
              </w:rPr>
              <w:t>Ass</w:t>
            </w:r>
            <w:proofErr w:type="spellEnd"/>
            <w:r w:rsidRPr="0049739E">
              <w:rPr>
                <w:rFonts w:eastAsia="Arial" w:cstheme="minorHAnsi"/>
                <w:sz w:val="20"/>
                <w:szCs w:val="20"/>
              </w:rPr>
              <w:t>:___________________________</w:t>
            </w:r>
          </w:p>
        </w:tc>
      </w:tr>
    </w:tbl>
    <w:p w14:paraId="4B4D7232" w14:textId="77777777" w:rsidR="00E12195" w:rsidRPr="0049739E" w:rsidRDefault="00E12195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W w:w="9356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8"/>
        <w:gridCol w:w="4678"/>
      </w:tblGrid>
      <w:tr w:rsidR="00E12195" w:rsidRPr="0049739E" w14:paraId="67E77BAE" w14:textId="77777777"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B5B47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9739E">
              <w:rPr>
                <w:rFonts w:eastAsia="Arial" w:cstheme="minorHAnsi"/>
                <w:sz w:val="20"/>
                <w:szCs w:val="20"/>
              </w:rPr>
              <w:t xml:space="preserve"> Nome:</w:t>
            </w:r>
          </w:p>
          <w:p w14:paraId="6E37EB42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9739E">
              <w:rPr>
                <w:rFonts w:eastAsia="Arial" w:cstheme="minorHAnsi"/>
                <w:sz w:val="20"/>
                <w:szCs w:val="20"/>
              </w:rPr>
              <w:t>CPF:</w:t>
            </w:r>
          </w:p>
          <w:p w14:paraId="2A0A1F3B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49739E">
              <w:rPr>
                <w:rFonts w:eastAsia="Arial" w:cstheme="minorHAnsi"/>
                <w:sz w:val="20"/>
                <w:szCs w:val="20"/>
              </w:rPr>
              <w:t>Ass</w:t>
            </w:r>
            <w:proofErr w:type="spellEnd"/>
            <w:r w:rsidRPr="0049739E">
              <w:rPr>
                <w:rFonts w:eastAsia="Arial" w:cstheme="minorHAnsi"/>
                <w:sz w:val="20"/>
                <w:szCs w:val="20"/>
              </w:rPr>
              <w:t>:___________________________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F4457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9739E">
              <w:rPr>
                <w:rFonts w:eastAsia="Arial" w:cstheme="minorHAnsi"/>
                <w:sz w:val="20"/>
                <w:szCs w:val="20"/>
              </w:rPr>
              <w:t>Nome:</w:t>
            </w:r>
          </w:p>
          <w:p w14:paraId="6A28B6C9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9739E">
              <w:rPr>
                <w:rFonts w:eastAsia="Arial" w:cstheme="minorHAnsi"/>
                <w:sz w:val="20"/>
                <w:szCs w:val="20"/>
              </w:rPr>
              <w:t>CPF:</w:t>
            </w:r>
          </w:p>
          <w:p w14:paraId="0C9BFA2E" w14:textId="77777777" w:rsidR="00E12195" w:rsidRPr="0049739E" w:rsidRDefault="00401C28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49739E">
              <w:rPr>
                <w:rFonts w:eastAsia="Arial" w:cstheme="minorHAnsi"/>
                <w:sz w:val="20"/>
                <w:szCs w:val="20"/>
              </w:rPr>
              <w:t>Ass</w:t>
            </w:r>
            <w:proofErr w:type="spellEnd"/>
            <w:r w:rsidRPr="0049739E">
              <w:rPr>
                <w:rFonts w:eastAsia="Arial" w:cstheme="minorHAnsi"/>
                <w:sz w:val="20"/>
                <w:szCs w:val="20"/>
              </w:rPr>
              <w:t>:___________________________</w:t>
            </w:r>
          </w:p>
        </w:tc>
      </w:tr>
    </w:tbl>
    <w:p w14:paraId="2093CA67" w14:textId="77777777" w:rsidR="00E12195" w:rsidRDefault="00E12195">
      <w:pPr>
        <w:spacing w:after="0" w:line="240" w:lineRule="auto"/>
        <w:rPr>
          <w:rFonts w:cstheme="minorHAnsi"/>
          <w:sz w:val="20"/>
          <w:szCs w:val="20"/>
        </w:rPr>
      </w:pPr>
    </w:p>
    <w:p w14:paraId="1816C3C5" w14:textId="77777777" w:rsidR="0049739E" w:rsidRPr="0049739E" w:rsidRDefault="0049739E">
      <w:pPr>
        <w:spacing w:after="0" w:line="240" w:lineRule="auto"/>
        <w:rPr>
          <w:rFonts w:cstheme="minorHAnsi"/>
          <w:sz w:val="20"/>
          <w:szCs w:val="20"/>
        </w:rPr>
      </w:pPr>
    </w:p>
    <w:p w14:paraId="2EE10918" w14:textId="77777777" w:rsidR="00E12195" w:rsidRPr="0049739E" w:rsidRDefault="00401C28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49739E">
        <w:rPr>
          <w:rFonts w:eastAsia="Arial" w:cstheme="minorHAnsi"/>
          <w:sz w:val="20"/>
          <w:szCs w:val="20"/>
        </w:rPr>
        <w:t>_________________________________</w:t>
      </w:r>
    </w:p>
    <w:p w14:paraId="5C23C87B" w14:textId="77777777" w:rsidR="00E12195" w:rsidRPr="0049739E" w:rsidRDefault="00401C28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49739E">
        <w:rPr>
          <w:rFonts w:eastAsia="Arial" w:cstheme="minorHAnsi"/>
          <w:b/>
          <w:sz w:val="20"/>
          <w:szCs w:val="20"/>
        </w:rPr>
        <w:t>Assinatura do representante legal</w:t>
      </w:r>
    </w:p>
    <w:p w14:paraId="42E624E8" w14:textId="77777777" w:rsidR="00E12195" w:rsidRPr="0049739E" w:rsidRDefault="00401C28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49739E">
        <w:rPr>
          <w:rFonts w:eastAsia="Arial" w:cstheme="minorHAnsi"/>
          <w:sz w:val="20"/>
          <w:szCs w:val="20"/>
        </w:rPr>
        <w:t>Nome completo:</w:t>
      </w:r>
    </w:p>
    <w:p w14:paraId="740596E7" w14:textId="77777777" w:rsidR="00E12195" w:rsidRPr="0049739E" w:rsidRDefault="00401C28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49739E">
        <w:rPr>
          <w:rFonts w:eastAsia="Arial" w:cstheme="minorHAnsi"/>
          <w:sz w:val="20"/>
          <w:szCs w:val="20"/>
        </w:rPr>
        <w:t>CPF/ME:</w:t>
      </w:r>
    </w:p>
    <w:p w14:paraId="20BD9A1A" w14:textId="77777777" w:rsidR="00E12195" w:rsidRDefault="00401C28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eastAsia="Arial" w:hAnsi="Arial" w:cs="Arial"/>
          <w:sz w:val="20"/>
          <w:szCs w:val="20"/>
        </w:rPr>
        <w:br w:type="page" w:clear="all"/>
      </w:r>
    </w:p>
    <w:p w14:paraId="3A5D3688" w14:textId="77777777" w:rsidR="00E12195" w:rsidRPr="00D322A1" w:rsidRDefault="00401C28">
      <w:pPr>
        <w:pStyle w:val="Ttulo1"/>
        <w:numPr>
          <w:ilvl w:val="0"/>
          <w:numId w:val="0"/>
        </w:numPr>
        <w:spacing w:line="240" w:lineRule="auto"/>
        <w:jc w:val="center"/>
        <w:rPr>
          <w:rFonts w:asciiTheme="minorHAnsi" w:hAnsiTheme="minorHAnsi" w:cstheme="minorHAnsi"/>
        </w:rPr>
      </w:pPr>
      <w:r w:rsidRPr="00D322A1">
        <w:rPr>
          <w:rFonts w:asciiTheme="minorHAnsi" w:eastAsia="Arial" w:hAnsiTheme="minorHAnsi" w:cstheme="minorHAnsi"/>
        </w:rPr>
        <w:lastRenderedPageBreak/>
        <w:t>ANEXO VI</w:t>
      </w:r>
    </w:p>
    <w:p w14:paraId="5C0DFBD8" w14:textId="0A9BDFC5" w:rsidR="00D369FC" w:rsidRPr="00D369FC" w:rsidRDefault="00D369FC" w:rsidP="00D369FC">
      <w:pPr>
        <w:pStyle w:val="Ttulo1"/>
        <w:numPr>
          <w:ilvl w:val="0"/>
          <w:numId w:val="0"/>
        </w:numPr>
        <w:spacing w:line="276" w:lineRule="auto"/>
        <w:ind w:left="360" w:hanging="360"/>
        <w:jc w:val="center"/>
        <w:rPr>
          <w:rFonts w:asciiTheme="minorHAnsi" w:hAnsiTheme="minorHAnsi" w:cstheme="minorHAnsi"/>
        </w:rPr>
      </w:pPr>
      <w:r w:rsidRPr="00D369FC">
        <w:rPr>
          <w:rFonts w:asciiTheme="minorHAnsi" w:eastAsia="Arial" w:hAnsiTheme="minorHAnsi" w:cstheme="minorHAnsi"/>
        </w:rPr>
        <w:t>CARTA DE NÃO PARENTESCO</w:t>
      </w: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D369FC" w:rsidRPr="00D369FC" w14:paraId="133E03E9" w14:textId="77777777" w:rsidTr="00B634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vAlign w:val="center"/>
          </w:tcPr>
          <w:p w14:paraId="1F8382CF" w14:textId="77777777" w:rsidR="00D369FC" w:rsidRPr="00D369FC" w:rsidRDefault="00D369FC" w:rsidP="00B634C6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69FC">
              <w:rPr>
                <w:rFonts w:asciiTheme="minorHAnsi" w:hAnsiTheme="minorHAnsi" w:cstheme="minorHAnsi"/>
                <w:sz w:val="20"/>
                <w:szCs w:val="20"/>
              </w:rPr>
              <w:t xml:space="preserve">ESPETÁCULO </w:t>
            </w:r>
            <w:r w:rsidRPr="00D369FC">
              <w:rPr>
                <w:rFonts w:asciiTheme="minorHAnsi" w:hAnsiTheme="minorHAnsi" w:cstheme="minorHAnsi"/>
                <w:sz w:val="20"/>
                <w:szCs w:val="20"/>
                <w:shd w:val="clear" w:color="auto" w:fill="FDFDFD"/>
              </w:rPr>
              <w:t>NA ÁREA</w:t>
            </w:r>
            <w:r w:rsidRPr="00D369FC">
              <w:rPr>
                <w:rFonts w:asciiTheme="minorHAnsi" w:hAnsiTheme="minorHAnsi" w:cstheme="minorHAnsi"/>
                <w:sz w:val="20"/>
                <w:szCs w:val="20"/>
              </w:rPr>
              <w:t xml:space="preserve"> DE ARTES CÊNICAS/CONTAÇÃO DE HISTÓRIA/INTERVENÇÃO ARTÍSTICA</w:t>
            </w:r>
          </w:p>
        </w:tc>
      </w:tr>
      <w:tr w:rsidR="00D369FC" w:rsidRPr="00D369FC" w14:paraId="30F7F28F" w14:textId="77777777" w:rsidTr="00B634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vAlign w:val="center"/>
          </w:tcPr>
          <w:p w14:paraId="4D28CAC6" w14:textId="77777777" w:rsidR="00D369FC" w:rsidRPr="00D369FC" w:rsidRDefault="00D369FC" w:rsidP="00B634C6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69FC">
              <w:rPr>
                <w:rFonts w:asciiTheme="minorHAnsi" w:hAnsiTheme="minorHAnsi" w:cstheme="minorHAnsi"/>
                <w:sz w:val="20"/>
                <w:szCs w:val="20"/>
              </w:rPr>
              <w:t>EDITAL SESC ARTES DA CENA 2026</w:t>
            </w:r>
          </w:p>
        </w:tc>
      </w:tr>
    </w:tbl>
    <w:p w14:paraId="33212F9E" w14:textId="77777777" w:rsidR="00D369FC" w:rsidRPr="00D369FC" w:rsidRDefault="00D369FC" w:rsidP="00D369FC">
      <w:pPr>
        <w:jc w:val="center"/>
        <w:rPr>
          <w:rFonts w:cstheme="minorHAnsi"/>
          <w:bCs/>
          <w:i/>
          <w:sz w:val="20"/>
          <w:szCs w:val="20"/>
        </w:rPr>
      </w:pPr>
      <w:r w:rsidRPr="00D369FC">
        <w:rPr>
          <w:rFonts w:eastAsia="Arial" w:cstheme="minorHAnsi"/>
          <w:i/>
          <w:iCs/>
          <w:sz w:val="20"/>
          <w:szCs w:val="20"/>
        </w:rPr>
        <w:t>A ser assinada obrigatoriamente por todos os integrantes da proposta selecionada no Edital de Resultado – uma via para cada integrante</w:t>
      </w:r>
    </w:p>
    <w:p w14:paraId="1B2C87CF" w14:textId="77777777" w:rsidR="00D369FC" w:rsidRPr="00D369FC" w:rsidRDefault="00D369FC" w:rsidP="00D369FC">
      <w:pPr>
        <w:spacing w:after="0"/>
        <w:rPr>
          <w:rFonts w:cstheme="minorHAnsi"/>
          <w:sz w:val="20"/>
          <w:szCs w:val="20"/>
        </w:rPr>
      </w:pPr>
    </w:p>
    <w:p w14:paraId="1662C7A6" w14:textId="77777777" w:rsidR="00D369FC" w:rsidRPr="00D369FC" w:rsidRDefault="00D369FC" w:rsidP="00D369FC">
      <w:pPr>
        <w:spacing w:after="0"/>
        <w:rPr>
          <w:rFonts w:cstheme="minorHAnsi"/>
          <w:sz w:val="20"/>
          <w:szCs w:val="20"/>
        </w:rPr>
      </w:pPr>
      <w:r w:rsidRPr="00D369FC">
        <w:rPr>
          <w:rFonts w:eastAsia="Arial" w:cstheme="minorHAnsi"/>
          <w:sz w:val="20"/>
          <w:szCs w:val="20"/>
        </w:rPr>
        <w:t xml:space="preserve">AO </w:t>
      </w:r>
    </w:p>
    <w:p w14:paraId="6691EEAA" w14:textId="77777777" w:rsidR="00D369FC" w:rsidRPr="00D369FC" w:rsidRDefault="00D369FC" w:rsidP="00D369FC">
      <w:pPr>
        <w:spacing w:after="0"/>
        <w:rPr>
          <w:rFonts w:cstheme="minorHAnsi"/>
          <w:sz w:val="20"/>
          <w:szCs w:val="20"/>
        </w:rPr>
      </w:pPr>
      <w:r w:rsidRPr="00D369FC">
        <w:rPr>
          <w:rFonts w:eastAsia="Arial" w:cstheme="minorHAnsi"/>
          <w:sz w:val="20"/>
          <w:szCs w:val="20"/>
        </w:rPr>
        <w:t>SERVIÇO SOCIAL DO COMÉRCIO</w:t>
      </w:r>
    </w:p>
    <w:p w14:paraId="077DD4EA" w14:textId="77777777" w:rsidR="00D369FC" w:rsidRPr="00D369FC" w:rsidRDefault="00D369FC" w:rsidP="00D369FC">
      <w:pPr>
        <w:spacing w:after="0"/>
        <w:rPr>
          <w:rFonts w:cstheme="minorHAnsi"/>
          <w:sz w:val="20"/>
          <w:szCs w:val="20"/>
        </w:rPr>
      </w:pPr>
    </w:p>
    <w:p w14:paraId="015DD0BB" w14:textId="1A98775B" w:rsidR="00D369FC" w:rsidRPr="00D369FC" w:rsidRDefault="00D369FC" w:rsidP="00D369FC">
      <w:pPr>
        <w:jc w:val="both"/>
        <w:rPr>
          <w:rFonts w:cstheme="minorHAnsi"/>
          <w:sz w:val="20"/>
          <w:szCs w:val="20"/>
        </w:rPr>
      </w:pPr>
      <w:r w:rsidRPr="00D369FC">
        <w:rPr>
          <w:rFonts w:eastAsia="Arial" w:cstheme="minorHAnsi"/>
          <w:sz w:val="20"/>
          <w:szCs w:val="20"/>
        </w:rPr>
        <w:t xml:space="preserve">Em atendimento ao disposto no </w:t>
      </w:r>
      <w:r w:rsidRPr="00D369FC">
        <w:rPr>
          <w:rFonts w:eastAsia="Arial" w:cstheme="minorHAnsi"/>
          <w:color w:val="000000" w:themeColor="text1"/>
          <w:sz w:val="20"/>
          <w:szCs w:val="20"/>
        </w:rPr>
        <w:t xml:space="preserve">EDITAL SESC ARTES DA CENA DE SELEÇÃO DE PROPOSTAS DE APRESENTAÇÃO ARTÍSTICA E AÇÃO FORMATIVA </w:t>
      </w:r>
      <w:r w:rsidRPr="00D369FC">
        <w:rPr>
          <w:rFonts w:eastAsia="Arial" w:cstheme="minorHAnsi"/>
          <w:sz w:val="20"/>
          <w:szCs w:val="20"/>
          <w:shd w:val="clear" w:color="auto" w:fill="FDFDFD"/>
        </w:rPr>
        <w:t xml:space="preserve">NA ÁREA DE </w:t>
      </w:r>
      <w:r w:rsidRPr="00D369FC">
        <w:rPr>
          <w:rFonts w:eastAsia="Arial" w:cstheme="minorHAnsi"/>
          <w:color w:val="000000" w:themeColor="text1"/>
          <w:sz w:val="20"/>
          <w:szCs w:val="20"/>
        </w:rPr>
        <w:t>ARTES CÊNICAS (TEATRO, DANÇA, CIRCO) E CONTAÇÃO DE HISTÓRIAS</w:t>
      </w:r>
      <w:r w:rsidRPr="00D369FC">
        <w:rPr>
          <w:rFonts w:eastAsia="Arial" w:cstheme="minorHAnsi"/>
          <w:sz w:val="20"/>
          <w:szCs w:val="20"/>
        </w:rPr>
        <w:t>, pela presente, eu</w:t>
      </w:r>
    </w:p>
    <w:p w14:paraId="071D407F" w14:textId="77777777" w:rsidR="00D369FC" w:rsidRPr="00D369FC" w:rsidRDefault="00D369FC" w:rsidP="00D369FC">
      <w:pPr>
        <w:jc w:val="both"/>
        <w:rPr>
          <w:rFonts w:cstheme="minorHAnsi"/>
          <w:sz w:val="20"/>
          <w:szCs w:val="20"/>
        </w:rPr>
      </w:pPr>
      <w:r w:rsidRPr="00D369FC">
        <w:rPr>
          <w:rFonts w:eastAsia="Arial" w:cstheme="minorHAnsi"/>
          <w:sz w:val="20"/>
          <w:szCs w:val="20"/>
        </w:rPr>
        <w:t xml:space="preserve">Pessoa Física </w:t>
      </w:r>
      <w:proofErr w:type="gramStart"/>
      <w:r w:rsidRPr="00D369FC">
        <w:rPr>
          <w:rFonts w:eastAsia="Arial" w:cstheme="minorHAnsi"/>
          <w:sz w:val="20"/>
          <w:szCs w:val="20"/>
        </w:rPr>
        <w:t>(  )</w:t>
      </w:r>
      <w:proofErr w:type="gramEnd"/>
    </w:p>
    <w:p w14:paraId="08400236" w14:textId="77777777" w:rsidR="00D369FC" w:rsidRPr="00D369FC" w:rsidRDefault="00D369FC" w:rsidP="00D369FC">
      <w:pPr>
        <w:jc w:val="both"/>
        <w:rPr>
          <w:rFonts w:cstheme="minorHAnsi"/>
          <w:sz w:val="20"/>
          <w:szCs w:val="20"/>
        </w:rPr>
      </w:pPr>
      <w:r w:rsidRPr="00D369FC">
        <w:rPr>
          <w:rFonts w:eastAsia="Arial" w:cstheme="minorHAnsi"/>
          <w:sz w:val="20"/>
          <w:szCs w:val="20"/>
        </w:rPr>
        <w:t xml:space="preserve">Sr.(a) __________________________________________________________________________, ______________ (naturalidade), _________________ (estado civil), ______________ (profissão), portador do CPF (Passaporte ou RNE para não-brasileiros) sob o n° _______________________, </w:t>
      </w:r>
    </w:p>
    <w:p w14:paraId="1AA187D5" w14:textId="77777777" w:rsidR="00D369FC" w:rsidRPr="00D369FC" w:rsidRDefault="00D369FC" w:rsidP="00D369FC">
      <w:pPr>
        <w:jc w:val="both"/>
        <w:rPr>
          <w:rFonts w:cstheme="minorHAnsi"/>
          <w:sz w:val="20"/>
          <w:szCs w:val="20"/>
        </w:rPr>
      </w:pPr>
      <w:r w:rsidRPr="00D369FC">
        <w:rPr>
          <w:rFonts w:eastAsia="Arial" w:cstheme="minorHAnsi"/>
          <w:sz w:val="20"/>
          <w:szCs w:val="20"/>
        </w:rPr>
        <w:t>Estou ciente de que, considera-se parente consanguíneo: de 1º grau – pais e filhos; de 2º grau – avós, netos e irmãos; de 3º grau – bisavós, bisnetos, tios e sobrinhos. E, considera-se parente por afinidade, a título de exemplo: de 1º grau – madrasta, padrasto, sogros (inclusive madrasta e padrasto do cônjuge ou companheiro), enteados, genros/noras (inclusive do cônjuge ou companheiro); de 2º grau – avós do cônjuge ou companheiro, netos (exclusivos do cônjuge ou companheiro), cunhados; de 3º grau – bisavós do cônjuge ou companheiro, bisnetos (exclusivos do cônjuge ou companheiro), tios e sobrinhos do cônjuge ou companheiro (e seus cônjuges), concunhados, irmãos do genro/nora.</w:t>
      </w:r>
    </w:p>
    <w:p w14:paraId="41E4A6AC" w14:textId="77777777" w:rsidR="00D369FC" w:rsidRPr="00D369FC" w:rsidRDefault="00D369FC" w:rsidP="00D369FC">
      <w:pPr>
        <w:jc w:val="both"/>
        <w:rPr>
          <w:rFonts w:cstheme="minorHAnsi"/>
          <w:sz w:val="20"/>
          <w:szCs w:val="20"/>
        </w:rPr>
      </w:pPr>
      <w:r w:rsidRPr="00D369FC">
        <w:rPr>
          <w:rFonts w:eastAsia="Arial" w:cstheme="minorHAnsi"/>
          <w:sz w:val="20"/>
          <w:szCs w:val="20"/>
        </w:rPr>
        <w:t>E, sabendo que a declaração de informações falsas é crime previsto no art. 299 do Código Penal, DECLARO que não possuo parentesco consanguíneo ou por afinidade, até o terceiro grau, com o presidente ou com funcionário do SESC, SENAC, ou FECOMÉRCIO, com o presidente e demais membros efetivos e suplentes do Conselho Nacional, Conselho Fiscal ou dos Conselhos Regionais do SESC, SENAC e FECOMÉRCIO, com os membros da comissão de seleção, bem como com dirigentes de entidades sindicais ou civis do comércio, patronais ou de empregados.</w:t>
      </w:r>
    </w:p>
    <w:p w14:paraId="7BDADDB9" w14:textId="77777777" w:rsidR="00D369FC" w:rsidRPr="00D369FC" w:rsidRDefault="00D369FC" w:rsidP="00D369FC">
      <w:pPr>
        <w:jc w:val="both"/>
        <w:rPr>
          <w:rFonts w:cstheme="minorHAnsi"/>
          <w:sz w:val="20"/>
          <w:szCs w:val="20"/>
        </w:rPr>
      </w:pPr>
      <w:r w:rsidRPr="00D369FC">
        <w:rPr>
          <w:rFonts w:eastAsia="Arial" w:cstheme="minorHAnsi"/>
          <w:sz w:val="20"/>
          <w:szCs w:val="20"/>
        </w:rPr>
        <w:t>Ciente ainda que a participação no projeto poderá ser cancelada em caso de violação de quaisquer condições dispostas no Edital e no presente termo, sem prejuízo de eventual indenização, e aplicação de sanções cabíveis.</w:t>
      </w:r>
    </w:p>
    <w:p w14:paraId="1679046F" w14:textId="77777777" w:rsidR="00D369FC" w:rsidRPr="00D369FC" w:rsidRDefault="00D369FC" w:rsidP="00D369FC">
      <w:pPr>
        <w:jc w:val="both"/>
        <w:rPr>
          <w:rFonts w:cstheme="minorHAnsi"/>
          <w:sz w:val="20"/>
          <w:szCs w:val="20"/>
        </w:rPr>
      </w:pPr>
    </w:p>
    <w:p w14:paraId="3BABE47A" w14:textId="77777777" w:rsidR="00D369FC" w:rsidRPr="00D369FC" w:rsidRDefault="00D369FC" w:rsidP="00D369FC">
      <w:pPr>
        <w:rPr>
          <w:rFonts w:cstheme="minorHAnsi"/>
          <w:sz w:val="20"/>
          <w:szCs w:val="20"/>
        </w:rPr>
      </w:pPr>
      <w:r w:rsidRPr="00D369FC">
        <w:rPr>
          <w:rFonts w:eastAsia="Arial" w:cstheme="minorHAnsi"/>
          <w:sz w:val="20"/>
          <w:szCs w:val="20"/>
        </w:rPr>
        <w:t xml:space="preserve">(cidade) ______________________, (data) _____ de ___________________ </w:t>
      </w:r>
      <w:proofErr w:type="spellStart"/>
      <w:r w:rsidRPr="00D369FC">
        <w:rPr>
          <w:rFonts w:eastAsia="Arial" w:cstheme="minorHAnsi"/>
          <w:sz w:val="20"/>
          <w:szCs w:val="20"/>
        </w:rPr>
        <w:t>de</w:t>
      </w:r>
      <w:proofErr w:type="spellEnd"/>
      <w:r w:rsidRPr="00D369FC">
        <w:rPr>
          <w:rFonts w:eastAsia="Arial" w:cstheme="minorHAnsi"/>
          <w:sz w:val="20"/>
          <w:szCs w:val="20"/>
        </w:rPr>
        <w:t xml:space="preserve"> 2026.</w:t>
      </w:r>
    </w:p>
    <w:p w14:paraId="4C68E11B" w14:textId="77777777" w:rsidR="00D369FC" w:rsidRPr="00D369FC" w:rsidRDefault="00D369FC" w:rsidP="00D369FC">
      <w:pPr>
        <w:rPr>
          <w:rFonts w:cstheme="minorHAnsi"/>
          <w:sz w:val="20"/>
          <w:szCs w:val="20"/>
        </w:rPr>
      </w:pPr>
    </w:p>
    <w:p w14:paraId="6E9098E8" w14:textId="77777777" w:rsidR="00D369FC" w:rsidRPr="00D369FC" w:rsidRDefault="00D369FC" w:rsidP="00D369FC">
      <w:pPr>
        <w:spacing w:after="0" w:line="240" w:lineRule="auto"/>
        <w:rPr>
          <w:rFonts w:cstheme="minorHAnsi"/>
          <w:sz w:val="20"/>
          <w:szCs w:val="20"/>
        </w:rPr>
      </w:pPr>
      <w:r w:rsidRPr="00D369FC">
        <w:rPr>
          <w:rFonts w:eastAsia="Arial" w:cstheme="minorHAnsi"/>
          <w:sz w:val="20"/>
          <w:szCs w:val="20"/>
        </w:rPr>
        <w:t>___________________________________</w:t>
      </w:r>
    </w:p>
    <w:p w14:paraId="3C46DCCA" w14:textId="77777777" w:rsidR="00D369FC" w:rsidRPr="00D369FC" w:rsidRDefault="00D369FC" w:rsidP="00D369FC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D369FC">
        <w:rPr>
          <w:rFonts w:eastAsia="Arial" w:cstheme="minorHAnsi"/>
          <w:b/>
          <w:sz w:val="20"/>
          <w:szCs w:val="20"/>
        </w:rPr>
        <w:t>Assinatura do integrante</w:t>
      </w:r>
    </w:p>
    <w:p w14:paraId="0591096D" w14:textId="77777777" w:rsidR="00D369FC" w:rsidRDefault="00D369FC" w:rsidP="00D369FC">
      <w:pPr>
        <w:spacing w:after="0" w:line="240" w:lineRule="auto"/>
        <w:jc w:val="both"/>
        <w:rPr>
          <w:rFonts w:eastAsia="Arial" w:cstheme="minorHAnsi"/>
          <w:sz w:val="20"/>
          <w:szCs w:val="20"/>
        </w:rPr>
      </w:pPr>
      <w:r w:rsidRPr="00D369FC">
        <w:rPr>
          <w:rFonts w:eastAsia="Arial" w:cstheme="minorHAnsi"/>
          <w:sz w:val="20"/>
          <w:szCs w:val="20"/>
        </w:rPr>
        <w:t>Nome completo:</w:t>
      </w:r>
    </w:p>
    <w:p w14:paraId="7D2D4A23" w14:textId="07038978" w:rsidR="00D369FC" w:rsidRDefault="00D369FC" w:rsidP="00D369FC">
      <w:pPr>
        <w:spacing w:after="0" w:line="240" w:lineRule="auto"/>
        <w:jc w:val="both"/>
        <w:rPr>
          <w:rFonts w:eastAsia="Arial" w:cstheme="minorHAnsi"/>
        </w:rPr>
      </w:pPr>
      <w:r>
        <w:rPr>
          <w:rFonts w:eastAsia="Arial" w:cstheme="minorHAnsi"/>
          <w:sz w:val="20"/>
          <w:szCs w:val="20"/>
        </w:rPr>
        <w:t>CPF:</w:t>
      </w:r>
    </w:p>
    <w:p w14:paraId="13CE2DC7" w14:textId="77777777" w:rsidR="00D369FC" w:rsidRDefault="00D369FC">
      <w:pPr>
        <w:pStyle w:val="Ttulo1"/>
        <w:numPr>
          <w:ilvl w:val="0"/>
          <w:numId w:val="0"/>
        </w:numPr>
        <w:spacing w:line="240" w:lineRule="auto"/>
        <w:jc w:val="center"/>
        <w:rPr>
          <w:rFonts w:asciiTheme="minorHAnsi" w:eastAsia="Arial" w:hAnsiTheme="minorHAnsi" w:cstheme="minorHAnsi"/>
        </w:rPr>
      </w:pPr>
    </w:p>
    <w:p w14:paraId="20AB9AC9" w14:textId="77777777" w:rsidR="00D369FC" w:rsidRDefault="00D369FC">
      <w:pPr>
        <w:pStyle w:val="Ttulo1"/>
        <w:numPr>
          <w:ilvl w:val="0"/>
          <w:numId w:val="0"/>
        </w:numPr>
        <w:spacing w:line="240" w:lineRule="auto"/>
        <w:jc w:val="center"/>
        <w:rPr>
          <w:rFonts w:asciiTheme="minorHAnsi" w:eastAsia="Arial" w:hAnsiTheme="minorHAnsi" w:cstheme="minorHAnsi"/>
        </w:rPr>
      </w:pPr>
    </w:p>
    <w:p w14:paraId="11FA714E" w14:textId="77777777" w:rsidR="00D369FC" w:rsidRDefault="00D369FC">
      <w:pPr>
        <w:pStyle w:val="Ttulo1"/>
        <w:numPr>
          <w:ilvl w:val="0"/>
          <w:numId w:val="0"/>
        </w:numPr>
        <w:spacing w:line="240" w:lineRule="auto"/>
        <w:jc w:val="center"/>
        <w:rPr>
          <w:rFonts w:asciiTheme="minorHAnsi" w:eastAsia="Arial" w:hAnsiTheme="minorHAnsi" w:cstheme="minorHAnsi"/>
        </w:rPr>
      </w:pPr>
    </w:p>
    <w:p w14:paraId="6328B47A" w14:textId="77777777" w:rsidR="00D369FC" w:rsidRDefault="00D369FC">
      <w:pPr>
        <w:pStyle w:val="Ttulo1"/>
        <w:numPr>
          <w:ilvl w:val="0"/>
          <w:numId w:val="0"/>
        </w:numPr>
        <w:spacing w:line="240" w:lineRule="auto"/>
        <w:jc w:val="center"/>
        <w:rPr>
          <w:rFonts w:asciiTheme="minorHAnsi" w:eastAsia="Arial" w:hAnsiTheme="minorHAnsi" w:cstheme="minorHAnsi"/>
        </w:rPr>
      </w:pPr>
    </w:p>
    <w:p w14:paraId="484D644F" w14:textId="77777777" w:rsidR="00D369FC" w:rsidRDefault="00D369FC">
      <w:pPr>
        <w:pStyle w:val="Ttulo1"/>
        <w:numPr>
          <w:ilvl w:val="0"/>
          <w:numId w:val="0"/>
        </w:numPr>
        <w:spacing w:line="240" w:lineRule="auto"/>
        <w:jc w:val="center"/>
        <w:rPr>
          <w:rFonts w:asciiTheme="minorHAnsi" w:eastAsia="Arial" w:hAnsiTheme="minorHAnsi" w:cstheme="minorHAnsi"/>
        </w:rPr>
      </w:pPr>
    </w:p>
    <w:p w14:paraId="2D0FADFB" w14:textId="4D924828" w:rsidR="00D369FC" w:rsidRPr="00D322A1" w:rsidRDefault="00D369FC" w:rsidP="00D369FC">
      <w:pPr>
        <w:pStyle w:val="Ttulo1"/>
        <w:numPr>
          <w:ilvl w:val="0"/>
          <w:numId w:val="0"/>
        </w:numPr>
        <w:spacing w:line="240" w:lineRule="auto"/>
        <w:jc w:val="center"/>
        <w:rPr>
          <w:rFonts w:asciiTheme="minorHAnsi" w:hAnsiTheme="minorHAnsi" w:cstheme="minorHAnsi"/>
        </w:rPr>
      </w:pPr>
      <w:r w:rsidRPr="00D322A1">
        <w:rPr>
          <w:rFonts w:asciiTheme="minorHAnsi" w:eastAsia="Arial" w:hAnsiTheme="minorHAnsi" w:cstheme="minorHAnsi"/>
        </w:rPr>
        <w:t>ANEXO VI</w:t>
      </w:r>
      <w:r>
        <w:rPr>
          <w:rFonts w:asciiTheme="minorHAnsi" w:eastAsia="Arial" w:hAnsiTheme="minorHAnsi" w:cstheme="minorHAnsi"/>
        </w:rPr>
        <w:t>I</w:t>
      </w:r>
    </w:p>
    <w:p w14:paraId="4D689231" w14:textId="5AA72ADA" w:rsidR="00E12195" w:rsidRPr="00D322A1" w:rsidRDefault="00401C28">
      <w:pPr>
        <w:pStyle w:val="Ttulo1"/>
        <w:numPr>
          <w:ilvl w:val="0"/>
          <w:numId w:val="0"/>
        </w:numPr>
        <w:spacing w:line="240" w:lineRule="auto"/>
        <w:jc w:val="center"/>
        <w:rPr>
          <w:rFonts w:asciiTheme="minorHAnsi" w:hAnsiTheme="minorHAnsi" w:cstheme="minorHAnsi"/>
        </w:rPr>
      </w:pPr>
      <w:r w:rsidRPr="00D322A1">
        <w:rPr>
          <w:rFonts w:asciiTheme="minorHAnsi" w:eastAsia="Arial" w:hAnsiTheme="minorHAnsi" w:cstheme="minorHAnsi"/>
        </w:rPr>
        <w:t xml:space="preserve">CARTA DE ACEITE </w:t>
      </w:r>
    </w:p>
    <w:p w14:paraId="0C136CF1" w14:textId="77777777" w:rsidR="00E12195" w:rsidRPr="00D322A1" w:rsidRDefault="00E12195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E12195" w:rsidRPr="00D322A1" w14:paraId="0065CB8D" w14:textId="77777777" w:rsidTr="00E121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71A50D49" w14:textId="234C4846" w:rsidR="00E12195" w:rsidRPr="00D322A1" w:rsidRDefault="00D322A1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22A1">
              <w:rPr>
                <w:rFonts w:asciiTheme="minorHAnsi" w:hAnsiTheme="minorHAnsi" w:cstheme="minorHAnsi"/>
                <w:sz w:val="20"/>
                <w:szCs w:val="20"/>
              </w:rPr>
              <w:t xml:space="preserve">APRESENTAÇÃO ARTÍSTICA </w:t>
            </w:r>
            <w:r w:rsidRPr="00D322A1">
              <w:rPr>
                <w:rFonts w:asciiTheme="minorHAnsi" w:hAnsiTheme="minorHAnsi" w:cstheme="minorHAnsi"/>
                <w:sz w:val="20"/>
                <w:szCs w:val="20"/>
                <w:shd w:val="clear" w:color="auto" w:fill="FDFDFD"/>
              </w:rPr>
              <w:t xml:space="preserve">NA ÁREA DE </w:t>
            </w:r>
            <w:r w:rsidRPr="00D322A1">
              <w:rPr>
                <w:rFonts w:asciiTheme="minorHAnsi" w:hAnsiTheme="minorHAnsi" w:cstheme="minorHAnsi"/>
                <w:sz w:val="20"/>
                <w:szCs w:val="20"/>
              </w:rPr>
              <w:t>ARTES CÊNICAS/CONTAÇÃO DE HISTÓRIA/INTERVENÇÃO ARTÍSTICA</w:t>
            </w:r>
          </w:p>
        </w:tc>
      </w:tr>
      <w:tr w:rsidR="00E12195" w:rsidRPr="00D322A1" w14:paraId="246A430C" w14:textId="77777777" w:rsidTr="00E12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5461C1FC" w14:textId="2487E660" w:rsidR="00E12195" w:rsidRPr="00D322A1" w:rsidRDefault="00401C28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22A1">
              <w:rPr>
                <w:rFonts w:asciiTheme="minorHAnsi" w:hAnsiTheme="minorHAnsi" w:cstheme="minorHAnsi"/>
                <w:sz w:val="20"/>
                <w:szCs w:val="20"/>
              </w:rPr>
              <w:t>EDITAL SESC ARTES DA CENA</w:t>
            </w:r>
            <w:r w:rsidR="000E6DA4" w:rsidRPr="00D322A1">
              <w:rPr>
                <w:rFonts w:asciiTheme="minorHAnsi" w:hAnsiTheme="minorHAnsi" w:cstheme="minorHAnsi"/>
                <w:sz w:val="20"/>
                <w:szCs w:val="20"/>
              </w:rPr>
              <w:t xml:space="preserve"> 2026</w:t>
            </w:r>
          </w:p>
        </w:tc>
      </w:tr>
    </w:tbl>
    <w:p w14:paraId="323FDCC8" w14:textId="77777777" w:rsidR="00E12195" w:rsidRPr="00D322A1" w:rsidRDefault="00401C28">
      <w:pPr>
        <w:spacing w:after="0" w:line="240" w:lineRule="auto"/>
        <w:jc w:val="center"/>
        <w:rPr>
          <w:rFonts w:cstheme="minorHAnsi"/>
          <w:bCs/>
          <w:i/>
          <w:sz w:val="20"/>
          <w:szCs w:val="20"/>
        </w:rPr>
      </w:pPr>
      <w:r w:rsidRPr="00D322A1">
        <w:rPr>
          <w:rFonts w:eastAsia="Arial" w:cstheme="minorHAnsi"/>
          <w:i/>
          <w:iCs/>
          <w:sz w:val="20"/>
          <w:szCs w:val="20"/>
        </w:rPr>
        <w:t xml:space="preserve">A ser assinada somente pelo representante legal das propostas selecionadas. </w:t>
      </w:r>
    </w:p>
    <w:p w14:paraId="0A392C6A" w14:textId="77777777" w:rsidR="00E12195" w:rsidRPr="00D322A1" w:rsidRDefault="00E12195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290583F9" w14:textId="77777777" w:rsidR="00E12195" w:rsidRPr="00D322A1" w:rsidRDefault="00E12195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14:paraId="1AFDEF30" w14:textId="77777777" w:rsidR="00E12195" w:rsidRPr="00D322A1" w:rsidRDefault="00401C28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D322A1">
        <w:rPr>
          <w:rFonts w:eastAsia="Arial" w:cstheme="minorHAnsi"/>
          <w:color w:val="000000" w:themeColor="text1"/>
          <w:sz w:val="20"/>
          <w:szCs w:val="20"/>
        </w:rPr>
        <w:t xml:space="preserve">AO </w:t>
      </w:r>
    </w:p>
    <w:p w14:paraId="76CC6D03" w14:textId="77777777" w:rsidR="00E12195" w:rsidRPr="00D322A1" w:rsidRDefault="00401C28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D322A1">
        <w:rPr>
          <w:rFonts w:eastAsia="Arial" w:cstheme="minorHAnsi"/>
          <w:color w:val="000000" w:themeColor="text1"/>
          <w:sz w:val="20"/>
          <w:szCs w:val="20"/>
        </w:rPr>
        <w:t>SERVIÇO SOCIAL DO COMÉRCIO - SESC – Administração Regional no Estado do Paraná</w:t>
      </w:r>
    </w:p>
    <w:p w14:paraId="68F21D90" w14:textId="77777777" w:rsidR="00E12195" w:rsidRPr="00D322A1" w:rsidRDefault="00E12195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14:paraId="6BF74198" w14:textId="77777777" w:rsidR="00E12195" w:rsidRPr="00D322A1" w:rsidRDefault="00401C28">
      <w:pPr>
        <w:spacing w:after="0" w:line="240" w:lineRule="auto"/>
        <w:jc w:val="both"/>
        <w:rPr>
          <w:rFonts w:cstheme="minorHAnsi"/>
          <w:b/>
          <w:bCs/>
          <w:color w:val="000000" w:themeColor="text1"/>
          <w:sz w:val="20"/>
          <w:szCs w:val="20"/>
        </w:rPr>
      </w:pPr>
      <w:r w:rsidRPr="00D322A1">
        <w:rPr>
          <w:rFonts w:eastAsia="Arial" w:cstheme="minorHAnsi"/>
          <w:b/>
          <w:bCs/>
          <w:color w:val="000000" w:themeColor="text1"/>
          <w:sz w:val="20"/>
          <w:szCs w:val="20"/>
        </w:rPr>
        <w:t>Proposta(s) contemplada(s) nesta Carta de Aceite:</w:t>
      </w:r>
    </w:p>
    <w:p w14:paraId="790D2C1E" w14:textId="77777777" w:rsidR="00E12195" w:rsidRPr="00D322A1" w:rsidRDefault="00401C28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proofErr w:type="gramStart"/>
      <w:r w:rsidRPr="00D322A1">
        <w:rPr>
          <w:rFonts w:eastAsia="Arial" w:cstheme="minorHAnsi"/>
          <w:color w:val="000000" w:themeColor="text1"/>
          <w:sz w:val="20"/>
          <w:szCs w:val="20"/>
        </w:rPr>
        <w:t>(  )</w:t>
      </w:r>
      <w:proofErr w:type="gramEnd"/>
      <w:r w:rsidRPr="00D322A1">
        <w:rPr>
          <w:rFonts w:eastAsia="Arial" w:cstheme="minorHAnsi"/>
          <w:color w:val="000000" w:themeColor="text1"/>
          <w:sz w:val="20"/>
          <w:szCs w:val="20"/>
        </w:rPr>
        <w:t xml:space="preserve"> Apresentação artística – Artes Cênicas   </w:t>
      </w:r>
      <w:proofErr w:type="gramStart"/>
      <w:r w:rsidRPr="00D322A1">
        <w:rPr>
          <w:rFonts w:eastAsia="Arial" w:cstheme="minorHAnsi"/>
          <w:color w:val="000000" w:themeColor="text1"/>
          <w:sz w:val="20"/>
          <w:szCs w:val="20"/>
        </w:rPr>
        <w:t xml:space="preserve">   (  )</w:t>
      </w:r>
      <w:proofErr w:type="gramEnd"/>
      <w:r w:rsidRPr="00D322A1">
        <w:rPr>
          <w:rFonts w:eastAsia="Arial" w:cstheme="minorHAnsi"/>
          <w:color w:val="000000" w:themeColor="text1"/>
          <w:sz w:val="20"/>
          <w:szCs w:val="20"/>
        </w:rPr>
        <w:t xml:space="preserve"> Apresentação Artística – Contação de Histórias</w:t>
      </w:r>
    </w:p>
    <w:p w14:paraId="147BE174" w14:textId="5A66D18E" w:rsidR="00E12195" w:rsidRPr="00D322A1" w:rsidRDefault="00401C28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proofErr w:type="gramStart"/>
      <w:r w:rsidRPr="00D322A1">
        <w:rPr>
          <w:rFonts w:eastAsia="Arial" w:cstheme="minorHAnsi"/>
          <w:color w:val="000000" w:themeColor="text1"/>
          <w:sz w:val="20"/>
          <w:szCs w:val="20"/>
        </w:rPr>
        <w:t>(  )</w:t>
      </w:r>
      <w:proofErr w:type="gramEnd"/>
      <w:r w:rsidRPr="00D322A1">
        <w:rPr>
          <w:rFonts w:eastAsia="Arial" w:cstheme="minorHAnsi"/>
          <w:color w:val="000000" w:themeColor="text1"/>
          <w:sz w:val="20"/>
          <w:szCs w:val="20"/>
        </w:rPr>
        <w:t xml:space="preserve"> Ação formativa</w:t>
      </w:r>
      <w:r w:rsidR="00D322A1">
        <w:rPr>
          <w:rFonts w:eastAsia="Arial" w:cstheme="minorHAnsi"/>
          <w:color w:val="000000" w:themeColor="text1"/>
          <w:sz w:val="20"/>
          <w:szCs w:val="20"/>
        </w:rPr>
        <w:t xml:space="preserve"> – </w:t>
      </w:r>
      <w:r w:rsidRPr="00D322A1">
        <w:rPr>
          <w:rFonts w:eastAsia="Arial" w:cstheme="minorHAnsi"/>
          <w:color w:val="000000" w:themeColor="text1"/>
          <w:sz w:val="20"/>
          <w:szCs w:val="20"/>
        </w:rPr>
        <w:t>Oficina</w:t>
      </w:r>
    </w:p>
    <w:p w14:paraId="13C326F3" w14:textId="77777777" w:rsidR="00E12195" w:rsidRPr="00D322A1" w:rsidRDefault="00E12195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14:paraId="60FBF5D8" w14:textId="24857BC1" w:rsidR="00E12195" w:rsidRPr="00D322A1" w:rsidRDefault="00401C28">
      <w:pPr>
        <w:spacing w:after="0"/>
        <w:jc w:val="both"/>
        <w:rPr>
          <w:rFonts w:cstheme="minorHAnsi"/>
          <w:color w:val="000000" w:themeColor="text1"/>
          <w:sz w:val="20"/>
          <w:szCs w:val="20"/>
        </w:rPr>
      </w:pPr>
      <w:r w:rsidRPr="00D322A1">
        <w:rPr>
          <w:rFonts w:eastAsia="Arial" w:cstheme="minorHAnsi"/>
          <w:color w:val="000000" w:themeColor="text1"/>
          <w:sz w:val="20"/>
          <w:szCs w:val="20"/>
        </w:rPr>
        <w:t xml:space="preserve">Em atendimento à proposta de pagamento de cachê para </w:t>
      </w:r>
      <w:r w:rsidR="00D322A1">
        <w:rPr>
          <w:rFonts w:eastAsia="Arial" w:cstheme="minorHAnsi"/>
          <w:color w:val="000000" w:themeColor="text1"/>
          <w:sz w:val="20"/>
          <w:szCs w:val="20"/>
        </w:rPr>
        <w:t>proposta(s) contemplada(s)</w:t>
      </w:r>
      <w:r w:rsidRPr="00D322A1">
        <w:rPr>
          <w:rFonts w:eastAsia="Arial" w:cstheme="minorHAnsi"/>
          <w:color w:val="000000" w:themeColor="text1"/>
          <w:sz w:val="20"/>
          <w:szCs w:val="20"/>
        </w:rPr>
        <w:t xml:space="preserve"> no escopo do</w:t>
      </w:r>
      <w:r w:rsidRPr="00D322A1">
        <w:rPr>
          <w:rFonts w:eastAsia="Arial" w:cstheme="minorHAnsi"/>
          <w:b/>
          <w:color w:val="000000" w:themeColor="text1"/>
          <w:sz w:val="20"/>
          <w:szCs w:val="20"/>
        </w:rPr>
        <w:t xml:space="preserve"> </w:t>
      </w:r>
      <w:r w:rsidRPr="00D322A1">
        <w:rPr>
          <w:rFonts w:eastAsia="Arial" w:cstheme="minorHAnsi"/>
          <w:color w:val="000000" w:themeColor="text1"/>
          <w:sz w:val="20"/>
          <w:szCs w:val="20"/>
        </w:rPr>
        <w:t>EDITAL SESC ARTES DA CENA DE SELEÇÃO DE PROPOSTAS DE APRESENTAÇÃO ARTÍSTICA E AÇÃO FORMATIVA</w:t>
      </w:r>
      <w:r w:rsidR="004C1065" w:rsidRPr="00D322A1">
        <w:rPr>
          <w:rFonts w:eastAsia="Arial" w:cstheme="minorHAnsi"/>
          <w:color w:val="000000" w:themeColor="text1"/>
          <w:sz w:val="20"/>
          <w:szCs w:val="20"/>
        </w:rPr>
        <w:t xml:space="preserve"> </w:t>
      </w:r>
      <w:r w:rsidR="004C1065" w:rsidRPr="00D322A1">
        <w:rPr>
          <w:rFonts w:eastAsia="Arial" w:cstheme="minorHAnsi"/>
          <w:shd w:val="clear" w:color="auto" w:fill="FDFDFD"/>
        </w:rPr>
        <w:t>NA ÁREA DE</w:t>
      </w:r>
      <w:r w:rsidR="004C1065" w:rsidRPr="00D322A1">
        <w:rPr>
          <w:rFonts w:eastAsia="Arial" w:cstheme="minorHAnsi"/>
          <w:color w:val="000000" w:themeColor="text1"/>
          <w:sz w:val="20"/>
          <w:szCs w:val="20"/>
        </w:rPr>
        <w:t xml:space="preserve"> </w:t>
      </w:r>
      <w:r w:rsidRPr="00D322A1">
        <w:rPr>
          <w:rFonts w:eastAsia="Arial" w:cstheme="minorHAnsi"/>
          <w:color w:val="000000" w:themeColor="text1"/>
          <w:sz w:val="20"/>
          <w:szCs w:val="20"/>
        </w:rPr>
        <w:t xml:space="preserve">ARTES CÊNICAS (TEATRO, DANÇA, CIRCO) E CONTAÇÃO DE HISTÓRIAS, eu </w:t>
      </w:r>
      <w:r w:rsidRPr="00D322A1">
        <w:rPr>
          <w:rFonts w:eastAsia="Arial" w:cstheme="minorHAnsi"/>
          <w:i/>
          <w:color w:val="FF0000"/>
          <w:sz w:val="20"/>
          <w:szCs w:val="20"/>
        </w:rPr>
        <w:t xml:space="preserve">(nome completo do representante legal) </w:t>
      </w:r>
      <w:r w:rsidRPr="00D322A1">
        <w:rPr>
          <w:rFonts w:eastAsia="Arial" w:cstheme="minorHAnsi"/>
          <w:color w:val="000000" w:themeColor="text1"/>
          <w:sz w:val="20"/>
          <w:szCs w:val="20"/>
        </w:rPr>
        <w:t xml:space="preserve">_________________________________________________________________, CPF/ME n° _________________, declaro aceite aos </w:t>
      </w:r>
      <w:r w:rsidRPr="00D322A1">
        <w:rPr>
          <w:rFonts w:eastAsia="Arial" w:cstheme="minorHAnsi"/>
          <w:b/>
          <w:color w:val="000000" w:themeColor="text1"/>
          <w:sz w:val="20"/>
          <w:szCs w:val="20"/>
        </w:rPr>
        <w:t xml:space="preserve">valores brutos de R$ </w:t>
      </w:r>
      <w:r w:rsidRPr="00D322A1">
        <w:rPr>
          <w:rFonts w:eastAsia="Arial" w:cstheme="minorHAnsi"/>
          <w:color w:val="000000" w:themeColor="text1"/>
          <w:sz w:val="20"/>
          <w:szCs w:val="20"/>
        </w:rPr>
        <w:t xml:space="preserve">___________ </w:t>
      </w:r>
      <w:r w:rsidRPr="00D322A1">
        <w:rPr>
          <w:rFonts w:eastAsia="Arial" w:cstheme="minorHAnsi"/>
          <w:color w:val="FF0000"/>
          <w:sz w:val="20"/>
          <w:szCs w:val="20"/>
        </w:rPr>
        <w:t>(por extenso)</w:t>
      </w:r>
      <w:r w:rsidRPr="00D322A1">
        <w:rPr>
          <w:rFonts w:eastAsia="Arial" w:cstheme="minorHAnsi"/>
          <w:b/>
          <w:color w:val="FF0000"/>
          <w:sz w:val="20"/>
          <w:szCs w:val="20"/>
        </w:rPr>
        <w:t xml:space="preserve"> </w:t>
      </w:r>
      <w:r w:rsidRPr="00D322A1">
        <w:rPr>
          <w:rFonts w:eastAsia="Arial" w:cstheme="minorHAnsi"/>
          <w:color w:val="000000" w:themeColor="text1"/>
          <w:sz w:val="20"/>
          <w:szCs w:val="20"/>
        </w:rPr>
        <w:t xml:space="preserve">na(s) Unidade(s) de Serviços do SESC/PR </w:t>
      </w:r>
      <w:r w:rsidRPr="00D322A1">
        <w:rPr>
          <w:rFonts w:eastAsia="Arial" w:cstheme="minorHAnsi"/>
          <w:color w:val="FF0000"/>
          <w:sz w:val="20"/>
          <w:szCs w:val="20"/>
        </w:rPr>
        <w:t>(mencionar o nome da(s) Unidade(s)</w:t>
      </w:r>
      <w:r w:rsidRPr="00D322A1">
        <w:rPr>
          <w:rFonts w:eastAsia="Arial" w:cstheme="minorHAnsi"/>
          <w:color w:val="000000" w:themeColor="text1"/>
          <w:sz w:val="20"/>
          <w:szCs w:val="20"/>
        </w:rPr>
        <w:t xml:space="preserve"> conforme memória de cálculo anexa. Declaro estar ciente de que neste valor devem estar inclusos todos os custos de deslocamento, hospedagem e alimentação dos profissionais envolvidos na montagem e outras expensas constantes no Edital, com exceção dos equipamentos de sonorização, iluminação, espaço para apresentação e lanche de camarim porque correrão por conta do SESC/PR.</w:t>
      </w:r>
    </w:p>
    <w:p w14:paraId="4853B841" w14:textId="77777777" w:rsidR="00E12195" w:rsidRPr="00D322A1" w:rsidRDefault="00E12195">
      <w:pPr>
        <w:spacing w:after="0"/>
        <w:jc w:val="both"/>
        <w:rPr>
          <w:rFonts w:cstheme="minorHAnsi"/>
          <w:color w:val="000000" w:themeColor="text1"/>
          <w:sz w:val="20"/>
          <w:szCs w:val="20"/>
        </w:rPr>
      </w:pPr>
    </w:p>
    <w:p w14:paraId="6EC3B7DB" w14:textId="77777777" w:rsidR="00E12195" w:rsidRPr="00D322A1" w:rsidRDefault="00401C28">
      <w:pPr>
        <w:jc w:val="both"/>
        <w:rPr>
          <w:rFonts w:cstheme="minorHAnsi"/>
          <w:color w:val="000000" w:themeColor="text1"/>
          <w:sz w:val="20"/>
          <w:szCs w:val="20"/>
        </w:rPr>
      </w:pPr>
      <w:r w:rsidRPr="00D322A1">
        <w:rPr>
          <w:rFonts w:eastAsia="Arial" w:cstheme="minorHAnsi"/>
          <w:color w:val="000000" w:themeColor="text1"/>
          <w:sz w:val="20"/>
          <w:szCs w:val="20"/>
        </w:rPr>
        <w:t>Declaro para os devidos fins que a Indicação de Classificação Etária da proposta, assinalada no Formulário de Inscrição, está em conformidade com as orientações presentes no Guia Prático de Audiovisual, última versão, e também com as informações e orientações contidas nos documentos oficiais do Ministério de Justiça e Segurança Pública que versam sobre o assunto (</w:t>
      </w:r>
      <w:hyperlink r:id="rId11" w:tooltip="https://www.gov.br/mj/pt-br/assuntos/seus-direitos/classificacao-1" w:history="1">
        <w:r w:rsidRPr="00D322A1">
          <w:rPr>
            <w:rStyle w:val="Hyperlink"/>
            <w:rFonts w:eastAsia="Arial" w:cstheme="minorHAnsi"/>
            <w:color w:val="000000" w:themeColor="text1"/>
            <w:sz w:val="20"/>
            <w:szCs w:val="20"/>
            <w:u w:val="none"/>
          </w:rPr>
          <w:t>https://www.gov.br/mj/pt-br/assuntos/seus-direitos/classificacao-1</w:t>
        </w:r>
      </w:hyperlink>
      <w:r w:rsidRPr="00D322A1">
        <w:rPr>
          <w:rFonts w:eastAsia="Arial" w:cstheme="minorHAnsi"/>
          <w:color w:val="000000" w:themeColor="text1"/>
          <w:sz w:val="20"/>
          <w:szCs w:val="20"/>
        </w:rPr>
        <w:t>). Declaro, ainda, que o SESC/PR está isento de qualquer responsabilidade quanto a erro na indicação classificatória declarada por mim no ato de inscrição a este Edital de Seleção.</w:t>
      </w:r>
    </w:p>
    <w:p w14:paraId="3E887E25" w14:textId="77777777" w:rsidR="00E12195" w:rsidRPr="00D322A1" w:rsidRDefault="00401C28">
      <w:pPr>
        <w:jc w:val="both"/>
        <w:rPr>
          <w:rFonts w:cstheme="minorHAnsi"/>
          <w:color w:val="000000" w:themeColor="text1"/>
          <w:sz w:val="20"/>
          <w:szCs w:val="20"/>
        </w:rPr>
      </w:pPr>
      <w:r w:rsidRPr="00D322A1">
        <w:rPr>
          <w:rFonts w:eastAsia="Arial" w:cstheme="minorHAnsi"/>
          <w:color w:val="000000" w:themeColor="text1"/>
          <w:sz w:val="20"/>
          <w:szCs w:val="20"/>
        </w:rPr>
        <w:t>Estou ciente de que este documento poderá ser cancelado em caso de violação de quaisquer condições dispostas neste Edital de Seleção, sem prejuízo de eventual indenização cabível e aplicação das sanções previstas nesse instrumento. A inexecução total ou parcial injustificada, a execução deficiente, irregular ou inadequada do objeto selecionado, assim como o descumprimento das condições estipuladas, sujeitará o(a) SELECIONADO(A) à penalidade de suspensão temporária, por período não superior a 03 (três) anos, do direito de licitar e/ou contratar com o SESC/PR.</w:t>
      </w:r>
    </w:p>
    <w:p w14:paraId="50125231" w14:textId="77777777" w:rsidR="00E12195" w:rsidRPr="00D322A1" w:rsidRDefault="00E12195">
      <w:pPr>
        <w:spacing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14:paraId="076060AB" w14:textId="77777777" w:rsidR="00E12195" w:rsidRPr="00D322A1" w:rsidRDefault="00401C28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322A1">
        <w:rPr>
          <w:rFonts w:eastAsia="Arial" w:cstheme="minorHAnsi"/>
          <w:sz w:val="20"/>
          <w:szCs w:val="20"/>
        </w:rPr>
        <w:t>(</w:t>
      </w:r>
      <w:proofErr w:type="gramStart"/>
      <w:r w:rsidRPr="00D322A1">
        <w:rPr>
          <w:rFonts w:eastAsia="Arial" w:cstheme="minorHAnsi"/>
          <w:sz w:val="20"/>
          <w:szCs w:val="20"/>
        </w:rPr>
        <w:t>Local)  _</w:t>
      </w:r>
      <w:proofErr w:type="gramEnd"/>
      <w:r w:rsidRPr="00D322A1">
        <w:rPr>
          <w:rFonts w:eastAsia="Arial" w:cstheme="minorHAnsi"/>
          <w:sz w:val="20"/>
          <w:szCs w:val="20"/>
        </w:rPr>
        <w:t xml:space="preserve">_____________ de ________________ </w:t>
      </w:r>
      <w:proofErr w:type="spellStart"/>
      <w:r w:rsidRPr="00D322A1">
        <w:rPr>
          <w:rFonts w:eastAsia="Arial" w:cstheme="minorHAnsi"/>
          <w:sz w:val="20"/>
          <w:szCs w:val="20"/>
        </w:rPr>
        <w:t>de</w:t>
      </w:r>
      <w:proofErr w:type="spellEnd"/>
      <w:r w:rsidRPr="00D322A1">
        <w:rPr>
          <w:rFonts w:eastAsia="Arial" w:cstheme="minorHAnsi"/>
          <w:sz w:val="20"/>
          <w:szCs w:val="20"/>
        </w:rPr>
        <w:t xml:space="preserve"> 20____.  </w:t>
      </w:r>
    </w:p>
    <w:p w14:paraId="5A25747A" w14:textId="77777777" w:rsidR="00E12195" w:rsidRPr="00D322A1" w:rsidRDefault="00E12195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9B8D95D" w14:textId="77777777" w:rsidR="00E12195" w:rsidRPr="00D322A1" w:rsidRDefault="00E12195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8BEFD2A" w14:textId="77777777" w:rsidR="00E12195" w:rsidRPr="00D322A1" w:rsidRDefault="00E12195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6B851F8" w14:textId="77777777" w:rsidR="00E12195" w:rsidRPr="00D322A1" w:rsidRDefault="00401C28">
      <w:pPr>
        <w:spacing w:after="0" w:line="240" w:lineRule="auto"/>
        <w:rPr>
          <w:rFonts w:cstheme="minorHAnsi"/>
          <w:sz w:val="20"/>
          <w:szCs w:val="20"/>
        </w:rPr>
      </w:pPr>
      <w:r w:rsidRPr="00D322A1">
        <w:rPr>
          <w:rFonts w:eastAsia="Arial" w:cstheme="minorHAnsi"/>
          <w:sz w:val="20"/>
          <w:szCs w:val="20"/>
        </w:rPr>
        <w:t>___________________________________</w:t>
      </w:r>
    </w:p>
    <w:p w14:paraId="18D23054" w14:textId="77777777" w:rsidR="00E12195" w:rsidRPr="00D322A1" w:rsidRDefault="00401C28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D322A1">
        <w:rPr>
          <w:rFonts w:eastAsia="Arial" w:cstheme="minorHAnsi"/>
          <w:b/>
          <w:sz w:val="20"/>
          <w:szCs w:val="20"/>
        </w:rPr>
        <w:t>Assinatura do representante legal</w:t>
      </w:r>
    </w:p>
    <w:p w14:paraId="479ABC18" w14:textId="77777777" w:rsidR="00E12195" w:rsidRPr="00D322A1" w:rsidRDefault="00401C28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322A1">
        <w:rPr>
          <w:rFonts w:eastAsia="Arial" w:cstheme="minorHAnsi"/>
          <w:sz w:val="20"/>
          <w:szCs w:val="20"/>
        </w:rPr>
        <w:t>Nome completo:</w:t>
      </w:r>
    </w:p>
    <w:p w14:paraId="36E4BCB0" w14:textId="77777777" w:rsidR="00E12195" w:rsidRPr="00D322A1" w:rsidRDefault="00401C28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322A1">
        <w:rPr>
          <w:rFonts w:eastAsia="Arial" w:cstheme="minorHAnsi"/>
          <w:sz w:val="20"/>
          <w:szCs w:val="20"/>
        </w:rPr>
        <w:t>CPF:</w:t>
      </w:r>
    </w:p>
    <w:p w14:paraId="27A76422" w14:textId="77777777" w:rsidR="00E12195" w:rsidRPr="00D322A1" w:rsidRDefault="00401C28">
      <w:pPr>
        <w:rPr>
          <w:rFonts w:cstheme="minorHAnsi"/>
          <w:sz w:val="20"/>
          <w:szCs w:val="20"/>
        </w:rPr>
      </w:pPr>
      <w:r w:rsidRPr="00D322A1">
        <w:rPr>
          <w:rFonts w:eastAsia="Arial" w:cstheme="minorHAnsi"/>
          <w:sz w:val="20"/>
          <w:szCs w:val="20"/>
        </w:rPr>
        <w:br w:type="page" w:clear="all"/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463"/>
        <w:gridCol w:w="2018"/>
        <w:gridCol w:w="57"/>
        <w:gridCol w:w="1329"/>
        <w:gridCol w:w="57"/>
        <w:gridCol w:w="1645"/>
        <w:gridCol w:w="1849"/>
        <w:gridCol w:w="1701"/>
      </w:tblGrid>
      <w:tr w:rsidR="00E12195" w14:paraId="39A23C50" w14:textId="77777777">
        <w:trPr>
          <w:trHeight w:val="507"/>
        </w:trPr>
        <w:tc>
          <w:tcPr>
            <w:tcW w:w="10117" w:type="dxa"/>
            <w:gridSpan w:val="8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000000" w:fill="00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7CB15F" w14:textId="6215062F" w:rsidR="00E12195" w:rsidRDefault="00D322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lastRenderedPageBreak/>
              <w:t>ANEXO VII</w:t>
            </w:r>
            <w:r w:rsidR="00D369FC"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 - </w:t>
            </w:r>
            <w:r w:rsidR="00401C28"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MEMÓRIA DE CÁLCULO</w:t>
            </w:r>
            <w:r w:rsidR="00401C28"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br/>
              <w:t>EDITAL SESC ARTES DA CENA</w:t>
            </w:r>
          </w:p>
        </w:tc>
      </w:tr>
      <w:tr w:rsidR="00E12195" w14:paraId="64DC8E81" w14:textId="77777777">
        <w:trPr>
          <w:trHeight w:val="375"/>
        </w:trPr>
        <w:tc>
          <w:tcPr>
            <w:tcW w:w="10117" w:type="dxa"/>
            <w:gridSpan w:val="8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7F7F7F" w:fill="7F7F7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722141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BASE DE VALORES</w:t>
            </w:r>
          </w:p>
        </w:tc>
      </w:tr>
      <w:tr w:rsidR="00E12195" w14:paraId="159CB159" w14:textId="77777777">
        <w:trPr>
          <w:trHeight w:val="1245"/>
        </w:trPr>
        <w:tc>
          <w:tcPr>
            <w:tcW w:w="146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000000" w:fill="00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346D1E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N° de integrantes</w:t>
            </w:r>
          </w:p>
        </w:tc>
        <w:tc>
          <w:tcPr>
            <w:tcW w:w="20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000000" w:fill="00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782F88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 Valor de cachê </w:t>
            </w:r>
          </w:p>
        </w:tc>
        <w:tc>
          <w:tcPr>
            <w:tcW w:w="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206A88" w14:textId="77777777" w:rsidR="00E12195" w:rsidRDefault="00E121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000000" w:fill="00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8A27DE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 Valor da oficina</w:t>
            </w: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  <w:t xml:space="preserve">(por hora) </w:t>
            </w:r>
          </w:p>
        </w:tc>
        <w:tc>
          <w:tcPr>
            <w:tcW w:w="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B7A70C" w14:textId="77777777" w:rsidR="00E12195" w:rsidRDefault="00E121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000000" w:fill="00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E0C907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Ajuda de custo</w:t>
            </w: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  <w:t>(por integrante)</w:t>
            </w:r>
          </w:p>
        </w:tc>
        <w:tc>
          <w:tcPr>
            <w:tcW w:w="184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000000" w:fill="00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2E1310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Hospedagem </w:t>
            </w: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  <w:t>(por integrante)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000000" w:fill="00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41460D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Índice para ajuda de deslocamento</w:t>
            </w: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  <w:t>(por quilômetro e por integrante)</w:t>
            </w:r>
          </w:p>
        </w:tc>
      </w:tr>
      <w:tr w:rsidR="00E12195" w14:paraId="4B989CF0" w14:textId="77777777">
        <w:trPr>
          <w:trHeight w:val="442"/>
        </w:trPr>
        <w:tc>
          <w:tcPr>
            <w:tcW w:w="146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20A0C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CD2CA2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R$ 1.200,00 </w:t>
            </w:r>
          </w:p>
        </w:tc>
        <w:tc>
          <w:tcPr>
            <w:tcW w:w="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887C79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E5C7F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R$ 350,00 </w:t>
            </w:r>
          </w:p>
        </w:tc>
        <w:tc>
          <w:tcPr>
            <w:tcW w:w="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7FD67C" w14:textId="77777777" w:rsidR="00E12195" w:rsidRDefault="00E121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3B2E90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R$ 120,00 </w:t>
            </w:r>
          </w:p>
        </w:tc>
        <w:tc>
          <w:tcPr>
            <w:tcW w:w="184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E2F8E0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R$ 180,00 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C1F7C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R$ 0,90 </w:t>
            </w:r>
          </w:p>
        </w:tc>
      </w:tr>
      <w:tr w:rsidR="00E12195" w14:paraId="7FD642E9" w14:textId="77777777">
        <w:trPr>
          <w:trHeight w:val="420"/>
        </w:trPr>
        <w:tc>
          <w:tcPr>
            <w:tcW w:w="146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E5E0EC" w:fill="E5E0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E884CA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E5E0EC" w:fill="E5E0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D32D1E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R$ 2.400,00 </w:t>
            </w:r>
          </w:p>
        </w:tc>
        <w:tc>
          <w:tcPr>
            <w:tcW w:w="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D6B9B6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860BB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8536F5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92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6EBF4B" w14:textId="77777777" w:rsidR="00E12195" w:rsidRDefault="00401C2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Para ações a partir de 200km</w:t>
            </w: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br/>
              <w:t>(ida e volta)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D1A0A8" w14:textId="77777777" w:rsidR="00E12195" w:rsidRDefault="00401C2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 xml:space="preserve">A partir de 100km </w:t>
            </w: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br/>
              <w:t>(ida e volta)</w:t>
            </w:r>
          </w:p>
        </w:tc>
      </w:tr>
      <w:tr w:rsidR="00E12195" w14:paraId="48BFC409" w14:textId="77777777">
        <w:trPr>
          <w:trHeight w:val="420"/>
        </w:trPr>
        <w:tc>
          <w:tcPr>
            <w:tcW w:w="146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C8A054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 e 4</w:t>
            </w:r>
          </w:p>
        </w:tc>
        <w:tc>
          <w:tcPr>
            <w:tcW w:w="20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4D865E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R$ 4.800,00 </w:t>
            </w:r>
          </w:p>
        </w:tc>
        <w:tc>
          <w:tcPr>
            <w:tcW w:w="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C1BAF2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C988F9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2BB7D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B246DD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F89DA3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E0E74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195" w14:paraId="0F0A0876" w14:textId="77777777">
        <w:trPr>
          <w:trHeight w:val="420"/>
        </w:trPr>
        <w:tc>
          <w:tcPr>
            <w:tcW w:w="146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E5E0EC" w:fill="E5E0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F0C151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 a 7</w:t>
            </w:r>
          </w:p>
        </w:tc>
        <w:tc>
          <w:tcPr>
            <w:tcW w:w="20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E5E0EC" w:fill="E5E0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1C45BD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R$ 8.400,00 </w:t>
            </w:r>
          </w:p>
        </w:tc>
        <w:tc>
          <w:tcPr>
            <w:tcW w:w="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A1FAB9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B753C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3DA1E0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CAC6F5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60428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0656FE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195" w14:paraId="57EF1A37" w14:textId="77777777">
        <w:trPr>
          <w:trHeight w:val="420"/>
        </w:trPr>
        <w:tc>
          <w:tcPr>
            <w:tcW w:w="146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CEE2DB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8+</w:t>
            </w:r>
          </w:p>
        </w:tc>
        <w:tc>
          <w:tcPr>
            <w:tcW w:w="20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24AFD2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R$ 9.600,00 </w:t>
            </w:r>
          </w:p>
        </w:tc>
        <w:tc>
          <w:tcPr>
            <w:tcW w:w="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37605A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4798F2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9A505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79D35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686DC7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BD644D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195" w14:paraId="1A3FAC43" w14:textId="77777777">
        <w:trPr>
          <w:trHeight w:val="195"/>
        </w:trPr>
        <w:tc>
          <w:tcPr>
            <w:tcW w:w="1463" w:type="dxa"/>
            <w:tcBorders>
              <w:top w:val="single" w:sz="6" w:space="0" w:color="FFFFFF"/>
              <w:left w:val="none" w:sz="4" w:space="0" w:color="000000"/>
              <w:bottom w:val="single" w:sz="6" w:space="0" w:color="FFFFFF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BD94B2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single" w:sz="6" w:space="0" w:color="FFFFFF"/>
              <w:left w:val="none" w:sz="4" w:space="0" w:color="000000"/>
              <w:bottom w:val="single" w:sz="6" w:space="0" w:color="FFFFFF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54DE7F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" w:type="dxa"/>
            <w:tcBorders>
              <w:top w:val="single" w:sz="6" w:space="0" w:color="FFFFFF"/>
              <w:left w:val="none" w:sz="4" w:space="0" w:color="000000"/>
              <w:bottom w:val="single" w:sz="6" w:space="0" w:color="FFFFFF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A7ADD4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single" w:sz="6" w:space="0" w:color="FFFFFF"/>
              <w:left w:val="none" w:sz="4" w:space="0" w:color="000000"/>
              <w:bottom w:val="single" w:sz="6" w:space="0" w:color="FFFFFF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4EE24A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" w:type="dxa"/>
            <w:tcBorders>
              <w:top w:val="single" w:sz="6" w:space="0" w:color="FFFFFF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614669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6" w:space="0" w:color="FFFFFF"/>
              <w:left w:val="none" w:sz="4" w:space="0" w:color="000000"/>
              <w:bottom w:val="single" w:sz="6" w:space="0" w:color="FFFFFF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590049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6" w:space="0" w:color="FFFFFF"/>
              <w:left w:val="none" w:sz="4" w:space="0" w:color="000000"/>
              <w:bottom w:val="single" w:sz="6" w:space="0" w:color="FFFFFF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5B615A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FFFFFF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F1AA2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195" w14:paraId="77F2EDE4" w14:textId="77777777">
        <w:trPr>
          <w:trHeight w:val="402"/>
        </w:trPr>
        <w:tc>
          <w:tcPr>
            <w:tcW w:w="4866" w:type="dxa"/>
            <w:gridSpan w:val="4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000000" w:fill="00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2FC60" w14:textId="77777777" w:rsidR="00E12195" w:rsidRDefault="00401C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VARIÁVEIS</w:t>
            </w:r>
          </w:p>
        </w:tc>
        <w:tc>
          <w:tcPr>
            <w:tcW w:w="57" w:type="dxa"/>
            <w:tcBorders>
              <w:top w:val="none" w:sz="4" w:space="0" w:color="000000"/>
              <w:left w:val="single" w:sz="6" w:space="0" w:color="FFFFFF"/>
              <w:bottom w:val="none" w:sz="4" w:space="0" w:color="000000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499DFC" w14:textId="77777777" w:rsidR="00E12195" w:rsidRDefault="00E121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9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000000" w:fill="00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C48EF" w14:textId="77777777" w:rsidR="00E12195" w:rsidRDefault="00401C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 xml:space="preserve"> TOTAIS </w:t>
            </w:r>
          </w:p>
        </w:tc>
        <w:tc>
          <w:tcPr>
            <w:tcW w:w="1701" w:type="dxa"/>
            <w:tcBorders>
              <w:top w:val="none" w:sz="4" w:space="0" w:color="000000"/>
              <w:left w:val="single" w:sz="6" w:space="0" w:color="FFFFFF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E3C41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195" w14:paraId="6BF0FED5" w14:textId="77777777">
        <w:trPr>
          <w:trHeight w:val="600"/>
        </w:trPr>
        <w:tc>
          <w:tcPr>
            <w:tcW w:w="3537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D8A9B7" w14:textId="77777777" w:rsidR="00E12195" w:rsidRDefault="00401C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N° de integrantes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Teto para cálculo: 8 integrantes</w:t>
            </w:r>
          </w:p>
        </w:tc>
        <w:tc>
          <w:tcPr>
            <w:tcW w:w="13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584315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" w:type="dxa"/>
            <w:tcBorders>
              <w:top w:val="none" w:sz="4" w:space="0" w:color="000000"/>
              <w:left w:val="single" w:sz="6" w:space="0" w:color="FFFFFF"/>
              <w:bottom w:val="none" w:sz="4" w:space="0" w:color="000000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F828E4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7B567C" w14:textId="77777777" w:rsidR="00E12195" w:rsidRDefault="00401C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Cachê</w:t>
            </w:r>
          </w:p>
        </w:tc>
        <w:tc>
          <w:tcPr>
            <w:tcW w:w="18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3FFFFE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R$ - </w:t>
            </w:r>
          </w:p>
        </w:tc>
        <w:tc>
          <w:tcPr>
            <w:tcW w:w="1701" w:type="dxa"/>
            <w:tcBorders>
              <w:top w:val="none" w:sz="4" w:space="0" w:color="000000"/>
              <w:left w:val="single" w:sz="6" w:space="0" w:color="FFFFFF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57CB0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195" w14:paraId="3E0AFF72" w14:textId="77777777">
        <w:trPr>
          <w:trHeight w:val="600"/>
        </w:trPr>
        <w:tc>
          <w:tcPr>
            <w:tcW w:w="3537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one" w:sz="4" w:space="0" w:color="000000"/>
            </w:tcBorders>
            <w:shd w:val="clear" w:color="E5E0EC" w:fill="E5E0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202CAE" w14:textId="77777777" w:rsidR="00E12195" w:rsidRDefault="00401C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N° de apresentações</w:t>
            </w:r>
          </w:p>
        </w:tc>
        <w:tc>
          <w:tcPr>
            <w:tcW w:w="13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E5E0EC" w:fill="E5E0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22F001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" w:type="dxa"/>
            <w:tcBorders>
              <w:top w:val="none" w:sz="4" w:space="0" w:color="000000"/>
              <w:left w:val="single" w:sz="6" w:space="0" w:color="FFFFFF"/>
              <w:bottom w:val="none" w:sz="4" w:space="0" w:color="000000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86B13D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E5E0EC" w:fill="E5E0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E606C8" w14:textId="77777777" w:rsidR="00E12195" w:rsidRDefault="00401C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Oficina</w:t>
            </w:r>
          </w:p>
        </w:tc>
        <w:tc>
          <w:tcPr>
            <w:tcW w:w="18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E5E0EC" w:fill="E5E0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1F316F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R$ - </w:t>
            </w:r>
          </w:p>
        </w:tc>
        <w:tc>
          <w:tcPr>
            <w:tcW w:w="1701" w:type="dxa"/>
            <w:tcBorders>
              <w:top w:val="none" w:sz="4" w:space="0" w:color="000000"/>
              <w:left w:val="single" w:sz="6" w:space="0" w:color="FFFFFF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57C439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195" w14:paraId="7936F62C" w14:textId="77777777">
        <w:trPr>
          <w:trHeight w:val="600"/>
        </w:trPr>
        <w:tc>
          <w:tcPr>
            <w:tcW w:w="3537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893E9" w14:textId="77777777" w:rsidR="00E12195" w:rsidRDefault="00401C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N° de horas - Oficina</w:t>
            </w:r>
          </w:p>
        </w:tc>
        <w:tc>
          <w:tcPr>
            <w:tcW w:w="13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EFE02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" w:type="dxa"/>
            <w:tcBorders>
              <w:top w:val="none" w:sz="4" w:space="0" w:color="000000"/>
              <w:left w:val="single" w:sz="6" w:space="0" w:color="FFFFFF"/>
              <w:bottom w:val="none" w:sz="4" w:space="0" w:color="000000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404BC9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522D3A" w14:textId="77777777" w:rsidR="00E12195" w:rsidRDefault="00401C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Ajuda de custo</w:t>
            </w:r>
          </w:p>
        </w:tc>
        <w:tc>
          <w:tcPr>
            <w:tcW w:w="18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7CF2D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R$ - </w:t>
            </w:r>
          </w:p>
        </w:tc>
        <w:tc>
          <w:tcPr>
            <w:tcW w:w="1701" w:type="dxa"/>
            <w:tcBorders>
              <w:top w:val="none" w:sz="4" w:space="0" w:color="000000"/>
              <w:left w:val="single" w:sz="6" w:space="0" w:color="FFFFFF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319B8A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195" w14:paraId="22E53559" w14:textId="77777777">
        <w:trPr>
          <w:trHeight w:val="600"/>
        </w:trPr>
        <w:tc>
          <w:tcPr>
            <w:tcW w:w="3537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one" w:sz="4" w:space="0" w:color="000000"/>
            </w:tcBorders>
            <w:shd w:val="clear" w:color="E5E0EC" w:fill="E5E0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0FD352" w14:textId="77777777" w:rsidR="00E12195" w:rsidRDefault="00401C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N° de ajudas de custo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Somente a partir de 200km (ida e volta)</w:t>
            </w:r>
          </w:p>
        </w:tc>
        <w:tc>
          <w:tcPr>
            <w:tcW w:w="13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E5E0EC" w:fill="E5E0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113584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" w:type="dxa"/>
            <w:tcBorders>
              <w:top w:val="none" w:sz="4" w:space="0" w:color="000000"/>
              <w:left w:val="single" w:sz="6" w:space="0" w:color="FFFFFF"/>
              <w:bottom w:val="none" w:sz="4" w:space="0" w:color="000000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A560F4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E5E0EC" w:fill="E5E0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1A830B" w14:textId="77777777" w:rsidR="00E12195" w:rsidRDefault="00401C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Hospedagem</w:t>
            </w:r>
          </w:p>
        </w:tc>
        <w:tc>
          <w:tcPr>
            <w:tcW w:w="18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E5E0EC" w:fill="E5E0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841F54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R$ - </w:t>
            </w:r>
          </w:p>
        </w:tc>
        <w:tc>
          <w:tcPr>
            <w:tcW w:w="1701" w:type="dxa"/>
            <w:tcBorders>
              <w:top w:val="none" w:sz="4" w:space="0" w:color="000000"/>
              <w:left w:val="single" w:sz="6" w:space="0" w:color="FFFFFF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F735C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195" w14:paraId="4073AD69" w14:textId="77777777">
        <w:trPr>
          <w:trHeight w:val="672"/>
        </w:trPr>
        <w:tc>
          <w:tcPr>
            <w:tcW w:w="3537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one" w:sz="4" w:space="0" w:color="000000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2F3F16" w14:textId="77777777" w:rsidR="00E12195" w:rsidRDefault="00401C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N° de pernoites (hospedagem)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Somente a partir de 200km (ida e volta)</w:t>
            </w:r>
          </w:p>
        </w:tc>
        <w:tc>
          <w:tcPr>
            <w:tcW w:w="13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1F93F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" w:type="dxa"/>
            <w:tcBorders>
              <w:top w:val="none" w:sz="4" w:space="0" w:color="000000"/>
              <w:left w:val="single" w:sz="6" w:space="0" w:color="FFFFFF"/>
              <w:bottom w:val="none" w:sz="4" w:space="0" w:color="000000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413BF6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1FC720" w14:textId="77777777" w:rsidR="00E12195" w:rsidRDefault="00401C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Transporte</w:t>
            </w:r>
          </w:p>
        </w:tc>
        <w:tc>
          <w:tcPr>
            <w:tcW w:w="18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8C5EF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R$ - </w:t>
            </w:r>
          </w:p>
        </w:tc>
        <w:tc>
          <w:tcPr>
            <w:tcW w:w="1701" w:type="dxa"/>
            <w:tcBorders>
              <w:top w:val="none" w:sz="4" w:space="0" w:color="000000"/>
              <w:left w:val="single" w:sz="6" w:space="0" w:color="FFFFFF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D28B4B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195" w14:paraId="7C830DA2" w14:textId="77777777">
        <w:trPr>
          <w:trHeight w:val="900"/>
        </w:trPr>
        <w:tc>
          <w:tcPr>
            <w:tcW w:w="3537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one" w:sz="4" w:space="0" w:color="000000"/>
            </w:tcBorders>
            <w:shd w:val="clear" w:color="E5E0EC" w:fill="E5E0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9B7A6" w14:textId="382DC55D" w:rsidR="00E12195" w:rsidRDefault="00401C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Quilometragem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Endereço cadastrado até local de apresentação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A partir de 100km a 4.000km (ida e volta)</w:t>
            </w:r>
          </w:p>
        </w:tc>
        <w:tc>
          <w:tcPr>
            <w:tcW w:w="13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E5E0EC" w:fill="E5E0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13FF8E" w14:textId="77777777" w:rsidR="00E12195" w:rsidRDefault="00401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" w:type="dxa"/>
            <w:tcBorders>
              <w:top w:val="none" w:sz="4" w:space="0" w:color="000000"/>
              <w:left w:val="single" w:sz="6" w:space="0" w:color="FFFFFF"/>
              <w:bottom w:val="none" w:sz="4" w:space="0" w:color="000000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EFA3E3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9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000000" w:fill="00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DA7EE7" w14:textId="77777777" w:rsidR="00E12195" w:rsidRDefault="00401C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 xml:space="preserve">R$ - </w:t>
            </w:r>
          </w:p>
        </w:tc>
        <w:tc>
          <w:tcPr>
            <w:tcW w:w="1701" w:type="dxa"/>
            <w:tcBorders>
              <w:top w:val="none" w:sz="4" w:space="0" w:color="000000"/>
              <w:left w:val="single" w:sz="6" w:space="0" w:color="FFFFFF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C6AC2A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195" w14:paraId="2DC44586" w14:textId="77777777">
        <w:trPr>
          <w:trHeight w:val="285"/>
        </w:trPr>
        <w:tc>
          <w:tcPr>
            <w:tcW w:w="1463" w:type="dxa"/>
            <w:tcBorders>
              <w:top w:val="single" w:sz="6" w:space="0" w:color="FFFFFF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CBC07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single" w:sz="6" w:space="0" w:color="FFFFFF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28B4D0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" w:type="dxa"/>
            <w:tcBorders>
              <w:top w:val="single" w:sz="6" w:space="0" w:color="FFFFFF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959D4B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single" w:sz="6" w:space="0" w:color="FFFFFF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D58BA2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57A966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6" w:space="0" w:color="FFFFFF"/>
              <w:left w:val="none" w:sz="4" w:space="0" w:color="000000"/>
              <w:bottom w:val="single" w:sz="6" w:space="0" w:color="FFFFFF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690661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6" w:space="0" w:color="FFFFFF"/>
              <w:left w:val="none" w:sz="4" w:space="0" w:color="000000"/>
              <w:bottom w:val="single" w:sz="6" w:space="0" w:color="FFFFFF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39910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6" w:space="0" w:color="FFFFFF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E0CF2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195" w14:paraId="21A179C0" w14:textId="77777777">
        <w:trPr>
          <w:trHeight w:val="330"/>
        </w:trPr>
        <w:tc>
          <w:tcPr>
            <w:tcW w:w="146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FA6563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C5CDBE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2D4C27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2E399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EB15CE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3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000000" w:fill="00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A3AE8B" w14:textId="77777777" w:rsidR="00E12195" w:rsidRDefault="00401C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NOTAS FISCAIS</w:t>
            </w:r>
          </w:p>
        </w:tc>
      </w:tr>
      <w:tr w:rsidR="00E12195" w14:paraId="1C9E66D4" w14:textId="77777777">
        <w:trPr>
          <w:trHeight w:val="402"/>
        </w:trPr>
        <w:tc>
          <w:tcPr>
            <w:tcW w:w="146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518E39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75FCD0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FDAA0E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4AF2BF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292896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92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86603A" w14:textId="77777777" w:rsidR="00E12195" w:rsidRDefault="00401C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Nota fiscal - Apresentação artística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D8D8D8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3FBA72" w14:textId="77777777" w:rsidR="00E12195" w:rsidRDefault="00401C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R$  </w:t>
            </w:r>
          </w:p>
        </w:tc>
      </w:tr>
      <w:tr w:rsidR="00E12195" w14:paraId="00AC0379" w14:textId="77777777">
        <w:trPr>
          <w:trHeight w:val="402"/>
        </w:trPr>
        <w:tc>
          <w:tcPr>
            <w:tcW w:w="146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91599E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73E5AE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1D98D7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B7C0C5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B33694" w14:textId="77777777" w:rsidR="00E12195" w:rsidRDefault="00E121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92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E5E0EC" w:fill="E5E0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D090E" w14:textId="77777777" w:rsidR="00E12195" w:rsidRDefault="00401C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Nota fiscal - Oficina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E5E0EC" w:fill="E5E0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D1A29E" w14:textId="77777777" w:rsidR="00E12195" w:rsidRDefault="00401C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R$ </w:t>
            </w:r>
          </w:p>
        </w:tc>
      </w:tr>
    </w:tbl>
    <w:p w14:paraId="4455F193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C2776EB" w14:textId="77777777" w:rsidR="00E12195" w:rsidRDefault="00E1219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BBCA5A1" w14:textId="504C4AA7" w:rsidR="00E12195" w:rsidRDefault="00401C2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Complementarmente a este ANEXO VI - Carta de aceite e memória de cálculo deverá constar uma 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print </w:t>
      </w:r>
      <w:r>
        <w:rPr>
          <w:rFonts w:ascii="Arial" w:eastAsia="Arial" w:hAnsi="Arial" w:cs="Arial"/>
          <w:sz w:val="20"/>
          <w:szCs w:val="20"/>
        </w:rPr>
        <w:t xml:space="preserve">da tela do programa eletrônico de mapas contendo o cálculo total da quilometragem percorrida pelos(as) SELECIONADOS(AS), considerando ida e volta ao endereço informado na inscrição. </w:t>
      </w:r>
      <w:proofErr w:type="gramStart"/>
      <w:r>
        <w:rPr>
          <w:rFonts w:ascii="Arial" w:eastAsia="Arial" w:hAnsi="Arial" w:cs="Arial"/>
          <w:sz w:val="20"/>
          <w:szCs w:val="20"/>
        </w:rPr>
        <w:t>O mesmo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será aplicado quando houver </w:t>
      </w:r>
      <w:r w:rsidR="00D322A1">
        <w:rPr>
          <w:rFonts w:ascii="Arial" w:eastAsia="Arial" w:hAnsi="Arial" w:cs="Arial"/>
          <w:sz w:val="20"/>
          <w:szCs w:val="20"/>
        </w:rPr>
        <w:t>itinerância</w:t>
      </w:r>
      <w:r>
        <w:rPr>
          <w:rFonts w:ascii="Arial" w:eastAsia="Arial" w:hAnsi="Arial" w:cs="Arial"/>
          <w:sz w:val="20"/>
          <w:szCs w:val="20"/>
        </w:rPr>
        <w:t xml:space="preserve"> de apresentações em mais de uma cidade. </w:t>
      </w:r>
    </w:p>
    <w:p w14:paraId="15342E60" w14:textId="77777777" w:rsidR="00E12195" w:rsidRDefault="00E12195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EB89DE8" w14:textId="77777777" w:rsidR="00E12195" w:rsidRDefault="00E1219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C086494" w14:textId="19D8C3EF" w:rsidR="00E12195" w:rsidRDefault="00401C2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</w:t>
      </w:r>
    </w:p>
    <w:p w14:paraId="744D1925" w14:textId="77777777" w:rsidR="00E12195" w:rsidRDefault="00401C2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Assinatura do representante legal</w:t>
      </w:r>
    </w:p>
    <w:p w14:paraId="3FA8CCBF" w14:textId="77777777" w:rsidR="00E12195" w:rsidRDefault="00401C2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Nome completo:</w:t>
      </w:r>
    </w:p>
    <w:p w14:paraId="7A9613CC" w14:textId="77777777" w:rsidR="00E12195" w:rsidRDefault="00401C2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CPF:</w:t>
      </w:r>
    </w:p>
    <w:p w14:paraId="15BD826E" w14:textId="1DE75A82" w:rsidR="00E12195" w:rsidRPr="00D369FC" w:rsidRDefault="00E01DBE" w:rsidP="00D369FC">
      <w:pPr>
        <w:spacing w:after="0"/>
        <w:jc w:val="center"/>
        <w:rPr>
          <w:rFonts w:cstheme="minorHAnsi"/>
          <w:b/>
          <w:bCs/>
          <w:sz w:val="20"/>
          <w:szCs w:val="20"/>
        </w:rPr>
      </w:pPr>
      <w:r>
        <w:rPr>
          <w:rFonts w:eastAsia="Arial"/>
        </w:rPr>
        <w:br w:type="page"/>
      </w:r>
      <w:r w:rsidR="00401C28" w:rsidRPr="00D369FC">
        <w:rPr>
          <w:rFonts w:eastAsia="Arial" w:cstheme="minorHAnsi"/>
          <w:b/>
          <w:bCs/>
          <w:sz w:val="20"/>
          <w:szCs w:val="20"/>
        </w:rPr>
        <w:lastRenderedPageBreak/>
        <w:t xml:space="preserve">ANEXO </w:t>
      </w:r>
      <w:r w:rsidR="00AE2645">
        <w:rPr>
          <w:rFonts w:eastAsia="Arial" w:cstheme="minorHAnsi"/>
          <w:b/>
          <w:bCs/>
          <w:sz w:val="20"/>
          <w:szCs w:val="20"/>
        </w:rPr>
        <w:t>IX</w:t>
      </w:r>
    </w:p>
    <w:p w14:paraId="11AB2074" w14:textId="77777777" w:rsidR="00E12195" w:rsidRPr="00D369FC" w:rsidRDefault="00401C28" w:rsidP="00D369FC">
      <w:pPr>
        <w:pStyle w:val="Ttulo1"/>
        <w:numPr>
          <w:ilvl w:val="0"/>
          <w:numId w:val="0"/>
        </w:numPr>
        <w:spacing w:line="276" w:lineRule="auto"/>
        <w:jc w:val="center"/>
        <w:rPr>
          <w:rFonts w:asciiTheme="minorHAnsi" w:hAnsiTheme="minorHAnsi" w:cstheme="minorHAnsi"/>
        </w:rPr>
      </w:pPr>
      <w:r w:rsidRPr="00D369FC">
        <w:rPr>
          <w:rFonts w:asciiTheme="minorHAnsi" w:eastAsia="Arial" w:hAnsiTheme="minorHAnsi" w:cstheme="minorHAnsi"/>
        </w:rPr>
        <w:t>ENDEREÇOS DAS UNIDADES DE SERVIÇOS DO SESC PARANÁ</w:t>
      </w: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E12195" w:rsidRPr="00D369FC" w14:paraId="401D1A6A" w14:textId="77777777" w:rsidTr="00E121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vAlign w:val="center"/>
          </w:tcPr>
          <w:p w14:paraId="0E627F02" w14:textId="7CB95486" w:rsidR="00E12195" w:rsidRPr="00D369FC" w:rsidRDefault="000E6DA4" w:rsidP="00D369FC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69FC">
              <w:rPr>
                <w:rFonts w:asciiTheme="minorHAnsi" w:hAnsiTheme="minorHAnsi" w:cstheme="minorHAnsi"/>
                <w:sz w:val="20"/>
                <w:szCs w:val="20"/>
              </w:rPr>
              <w:t xml:space="preserve">ESPETÁCULO </w:t>
            </w:r>
            <w:r w:rsidR="000216DC" w:rsidRPr="00D369FC">
              <w:rPr>
                <w:rFonts w:asciiTheme="minorHAnsi" w:hAnsiTheme="minorHAnsi" w:cstheme="minorHAnsi"/>
                <w:sz w:val="20"/>
                <w:szCs w:val="20"/>
              </w:rPr>
              <w:t>NA ÁREA</w:t>
            </w:r>
            <w:r w:rsidR="000216DC" w:rsidRPr="00D369FC">
              <w:rPr>
                <w:rFonts w:asciiTheme="minorHAnsi" w:hAnsiTheme="minorHAnsi" w:cstheme="minorHAnsi"/>
                <w:sz w:val="20"/>
                <w:szCs w:val="20"/>
                <w:shd w:val="clear" w:color="auto" w:fill="FDFDFD"/>
              </w:rPr>
              <w:t xml:space="preserve"> </w:t>
            </w:r>
            <w:r w:rsidRPr="00D369FC">
              <w:rPr>
                <w:rFonts w:asciiTheme="minorHAnsi" w:hAnsiTheme="minorHAnsi" w:cstheme="minorHAnsi"/>
                <w:sz w:val="20"/>
                <w:szCs w:val="20"/>
              </w:rPr>
              <w:t>DE ARTES CÊNICAS/CONTAÇÃO DE HISTÓRIA/INTERVENÇÃO ARTÍSTICA</w:t>
            </w:r>
          </w:p>
        </w:tc>
      </w:tr>
      <w:tr w:rsidR="00E12195" w:rsidRPr="00D369FC" w14:paraId="196083C0" w14:textId="77777777" w:rsidTr="00E12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vAlign w:val="center"/>
          </w:tcPr>
          <w:p w14:paraId="372BA829" w14:textId="267BFC9B" w:rsidR="00E12195" w:rsidRPr="00D369FC" w:rsidRDefault="00401C28" w:rsidP="00D369FC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69FC">
              <w:rPr>
                <w:rFonts w:asciiTheme="minorHAnsi" w:hAnsiTheme="minorHAnsi" w:cstheme="minorHAnsi"/>
                <w:sz w:val="20"/>
                <w:szCs w:val="20"/>
              </w:rPr>
              <w:t>EDITAL SESC ARTES DA CENA</w:t>
            </w:r>
            <w:r w:rsidR="000E6DA4" w:rsidRPr="00D369FC">
              <w:rPr>
                <w:rFonts w:asciiTheme="minorHAnsi" w:hAnsiTheme="minorHAnsi" w:cstheme="minorHAnsi"/>
                <w:sz w:val="20"/>
                <w:szCs w:val="20"/>
              </w:rPr>
              <w:t xml:space="preserve"> 2026</w:t>
            </w:r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41"/>
        <w:gridCol w:w="4842"/>
      </w:tblGrid>
      <w:tr w:rsidR="00E12195" w:rsidRPr="00D369FC" w14:paraId="119F9193" w14:textId="77777777" w:rsidTr="00B1316F">
        <w:tc>
          <w:tcPr>
            <w:tcW w:w="4841" w:type="dxa"/>
          </w:tcPr>
          <w:p w14:paraId="29571E52" w14:textId="77777777" w:rsidR="00E12195" w:rsidRPr="00D369FC" w:rsidRDefault="00401C28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Água Verde </w:t>
            </w:r>
          </w:p>
          <w:p w14:paraId="40B68075" w14:textId="1B93DAEF" w:rsidR="006B19A5" w:rsidRPr="00D369FC" w:rsidRDefault="00401C28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Av. República Argentina, 944, Vila Izabel</w:t>
            </w:r>
            <w:r w:rsidR="000340FE"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 – </w:t>
            </w: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Curitiba/PR – CEP: 80620-010 </w:t>
            </w:r>
          </w:p>
          <w:p w14:paraId="29818459" w14:textId="038FDA4D" w:rsidR="00E12195" w:rsidRPr="00D369FC" w:rsidRDefault="00401C28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Telefone: (41) 3340-2450 </w:t>
            </w:r>
          </w:p>
          <w:p w14:paraId="31CD0C16" w14:textId="77777777" w:rsidR="00E12195" w:rsidRPr="00D369FC" w:rsidRDefault="00E12195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65FFE16E" w14:textId="77777777" w:rsidR="00E12195" w:rsidRPr="00D369FC" w:rsidRDefault="00401C28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Apucarana </w:t>
            </w:r>
          </w:p>
          <w:p w14:paraId="0396DA5A" w14:textId="4BB522A7" w:rsidR="006B19A5" w:rsidRPr="00D369FC" w:rsidRDefault="00401C28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Rua São Paulo, 95, Vila Clementina</w:t>
            </w:r>
            <w:r w:rsidR="000340FE"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 –</w:t>
            </w:r>
            <w:r w:rsidR="00D262C0"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Apucarana/PR – CEP: 86808-070 </w:t>
            </w:r>
          </w:p>
          <w:p w14:paraId="7C847ACE" w14:textId="346AE318" w:rsidR="00E12195" w:rsidRPr="00D369FC" w:rsidRDefault="00401C28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(43) 3308-2500</w:t>
            </w:r>
          </w:p>
          <w:p w14:paraId="7FD8715F" w14:textId="77777777" w:rsidR="00E12195" w:rsidRPr="00D369FC" w:rsidRDefault="00E12195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533D1679" w14:textId="77777777" w:rsidR="00E12195" w:rsidRPr="00D369FC" w:rsidRDefault="00401C28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>Sesc Arapongas</w:t>
            </w:r>
          </w:p>
          <w:p w14:paraId="65F0EA3B" w14:textId="22D8E658" w:rsidR="006B19A5" w:rsidRPr="00D369FC" w:rsidRDefault="00401C28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Rua Tico </w:t>
            </w:r>
            <w:proofErr w:type="spellStart"/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Tico</w:t>
            </w:r>
            <w:proofErr w:type="spellEnd"/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 Rei, 41, Jardim Caravelle</w:t>
            </w:r>
            <w:r w:rsidR="000340FE"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 –</w:t>
            </w: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 Arapongas/PR – CEP: 86702-666 </w:t>
            </w:r>
          </w:p>
          <w:p w14:paraId="66AFD368" w14:textId="1D922E38" w:rsidR="00E12195" w:rsidRPr="00D369FC" w:rsidRDefault="00401C28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</w:t>
            </w:r>
            <w:r w:rsidR="009564C1"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 </w:t>
            </w:r>
            <w:hyperlink r:id="rId12" w:tooltip="tel: 433278-1650" w:history="1">
              <w:r w:rsidRPr="00D369FC">
                <w:rPr>
                  <w:rFonts w:eastAsia="Arial" w:cstheme="minorHAnsi"/>
                  <w:color w:val="000000" w:themeColor="text1"/>
                  <w:sz w:val="18"/>
                  <w:szCs w:val="18"/>
                </w:rPr>
                <w:t>(43) 3278-1650</w:t>
              </w:r>
            </w:hyperlink>
          </w:p>
          <w:p w14:paraId="6BDFDFC2" w14:textId="77777777" w:rsidR="00E12195" w:rsidRPr="00D369FC" w:rsidRDefault="00E12195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406BAFF7" w14:textId="77777777" w:rsidR="00E12195" w:rsidRPr="00D369FC" w:rsidRDefault="00401C28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Bela Vista do Paraíso </w:t>
            </w:r>
          </w:p>
          <w:p w14:paraId="62A12ACC" w14:textId="506F3AA5" w:rsidR="003A4BB4" w:rsidRPr="00D369FC" w:rsidRDefault="00401C28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Praça Brasílio de Araújo Filho, 41,</w:t>
            </w:r>
            <w:r w:rsidR="003A4BB4"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Centro</w:t>
            </w:r>
            <w:r w:rsidR="003940CC"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 –</w:t>
            </w: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 Bela Vista do Paraíso/PR – CEP: 86130-000 </w:t>
            </w:r>
          </w:p>
          <w:p w14:paraId="00F78D84" w14:textId="0A90733A" w:rsidR="00E12195" w:rsidRPr="00D369FC" w:rsidRDefault="00401C28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(43) 3242-8700</w:t>
            </w:r>
          </w:p>
          <w:p w14:paraId="03DA67E3" w14:textId="77777777" w:rsidR="00034CB6" w:rsidRPr="00D369FC" w:rsidRDefault="00034CB6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4BDEBBD6" w14:textId="193379A4" w:rsidR="00034CB6" w:rsidRPr="00D369FC" w:rsidRDefault="00034CB6" w:rsidP="00034CB6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Sesc Boqueirão</w:t>
            </w:r>
          </w:p>
          <w:p w14:paraId="1CD94793" w14:textId="6CFED7D6" w:rsidR="00B1316F" w:rsidRPr="00D369FC" w:rsidRDefault="00034CB6" w:rsidP="00B1316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cstheme="minorHAnsi"/>
                <w:color w:val="000000" w:themeColor="text1"/>
                <w:sz w:val="18"/>
                <w:szCs w:val="18"/>
              </w:rPr>
              <w:t>Rua Anne Frank, 3223, Boqueirão – Curitiba/PR – CEP 81650-020</w:t>
            </w:r>
            <w:r w:rsidR="00B1316F" w:rsidRPr="00D369FC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</w:p>
          <w:p w14:paraId="41F9AE5E" w14:textId="77777777" w:rsidR="00E12195" w:rsidRPr="00D369FC" w:rsidRDefault="00E12195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7E1B4967" w14:textId="6FF0BBA2" w:rsidR="00D8486F" w:rsidRPr="00D369FC" w:rsidRDefault="00D8486F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Sesc Campo Largo</w:t>
            </w:r>
          </w:p>
          <w:p w14:paraId="23E7C0D1" w14:textId="6CA7D60B" w:rsidR="00D8486F" w:rsidRPr="00D369FC" w:rsidRDefault="00D8486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cstheme="minorHAnsi"/>
                <w:color w:val="000000" w:themeColor="text1"/>
                <w:sz w:val="18"/>
                <w:szCs w:val="18"/>
              </w:rPr>
              <w:t xml:space="preserve">Rua João </w:t>
            </w:r>
            <w:proofErr w:type="spellStart"/>
            <w:r w:rsidRPr="00D369FC">
              <w:rPr>
                <w:rFonts w:cstheme="minorHAnsi"/>
                <w:color w:val="000000" w:themeColor="text1"/>
                <w:sz w:val="18"/>
                <w:szCs w:val="18"/>
              </w:rPr>
              <w:t>Bertoja</w:t>
            </w:r>
            <w:proofErr w:type="spellEnd"/>
            <w:r w:rsidRPr="00D369FC">
              <w:rPr>
                <w:rFonts w:cstheme="minorHAnsi"/>
                <w:color w:val="000000" w:themeColor="text1"/>
                <w:sz w:val="18"/>
                <w:szCs w:val="18"/>
              </w:rPr>
              <w:t>, 1995, lojas 1086 e 1087 no City Center Outlet Premium, Itaqui de Cima – Campo Largo/PR – CEP 83605-750</w:t>
            </w:r>
          </w:p>
          <w:p w14:paraId="79CFF534" w14:textId="7D6293CF" w:rsidR="00D8486F" w:rsidRPr="00D369FC" w:rsidRDefault="00D8486F" w:rsidP="00D8486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(41) 3304-2238</w:t>
            </w:r>
          </w:p>
          <w:p w14:paraId="0F7C1BD7" w14:textId="77777777" w:rsidR="00D8486F" w:rsidRPr="00D369FC" w:rsidRDefault="00D8486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5C4B729F" w14:textId="77777777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Caiobá (Centro de Turismo e Lazer) </w:t>
            </w:r>
          </w:p>
          <w:p w14:paraId="31AC132D" w14:textId="77777777" w:rsidR="003A4BB4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Rua Dr. José Pinto Rebelo Júnior, 91, Caiobá – Matinhos/PR – CEP: 83260-000 </w:t>
            </w:r>
          </w:p>
          <w:p w14:paraId="6F6A0F82" w14:textId="59A30D79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(41) 3452-</w:t>
            </w:r>
            <w:r w:rsidR="00C41921"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8950</w:t>
            </w:r>
          </w:p>
          <w:p w14:paraId="00F03A6D" w14:textId="77777777" w:rsidR="00E12195" w:rsidRPr="00D369FC" w:rsidRDefault="00E1219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2E2135B1" w14:textId="77777777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Campo Mourão </w:t>
            </w:r>
          </w:p>
          <w:p w14:paraId="15512C46" w14:textId="77777777" w:rsidR="003940CC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Av. João Bento, 2020, Centro – Campo Mourão/PR – CEP: 87300-030 </w:t>
            </w:r>
          </w:p>
          <w:p w14:paraId="622B915B" w14:textId="56299BF7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(44) 3599-2550</w:t>
            </w:r>
          </w:p>
          <w:p w14:paraId="6930E822" w14:textId="77777777" w:rsidR="00E12195" w:rsidRPr="00D369FC" w:rsidRDefault="00E1219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447183C9" w14:textId="1318658A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Cascavel </w:t>
            </w:r>
            <w:r w:rsidR="00D8486F"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>Centro</w:t>
            </w:r>
          </w:p>
          <w:p w14:paraId="440D4AC1" w14:textId="77777777" w:rsidR="00533F0A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R. Carlos de Carvalho, 3367, Centro – Cascavel/PR – CEP: 85801-130 </w:t>
            </w:r>
          </w:p>
          <w:p w14:paraId="3C6253BA" w14:textId="360A4BDE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(45) 3219-5450</w:t>
            </w:r>
          </w:p>
          <w:p w14:paraId="02BFA800" w14:textId="77777777" w:rsidR="00034CB6" w:rsidRPr="00D369FC" w:rsidRDefault="00034CB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</w:p>
          <w:p w14:paraId="45777B51" w14:textId="77777777" w:rsidR="00034CB6" w:rsidRPr="00D369FC" w:rsidRDefault="00034CB6" w:rsidP="00034CB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>Sesc Cascavel Hotel Fazenda</w:t>
            </w:r>
          </w:p>
          <w:p w14:paraId="13C2B21D" w14:textId="77777777" w:rsidR="00034CB6" w:rsidRPr="00D369FC" w:rsidRDefault="00034CB6" w:rsidP="00034CB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BR 277 – km 568</w:t>
            </w:r>
            <w:r w:rsidRPr="00D369FC">
              <w:rPr>
                <w:rFonts w:cstheme="minorHAnsi"/>
                <w:color w:val="4A4A4A"/>
                <w:sz w:val="18"/>
                <w:szCs w:val="18"/>
                <w:shd w:val="clear" w:color="auto" w:fill="FFFFFF"/>
              </w:rPr>
              <w:t xml:space="preserve"> </w:t>
            </w: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– Cascavel/PR – CEP: 85820-835</w:t>
            </w:r>
          </w:p>
          <w:p w14:paraId="2F37B44A" w14:textId="4BCDDC48" w:rsidR="00034CB6" w:rsidRPr="00D369FC" w:rsidRDefault="00034CB6" w:rsidP="00034CB6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</w:t>
            </w:r>
            <w:r w:rsidRPr="00D369FC">
              <w:rPr>
                <w:rFonts w:cstheme="minorHAnsi"/>
                <w:color w:val="4A4A4A"/>
                <w:sz w:val="18"/>
                <w:szCs w:val="18"/>
                <w:shd w:val="clear" w:color="auto" w:fill="FFFFFF"/>
              </w:rPr>
              <w:t xml:space="preserve"> </w:t>
            </w: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(45) 3219-5494</w:t>
            </w:r>
          </w:p>
          <w:p w14:paraId="320207BB" w14:textId="77777777" w:rsidR="00D8486F" w:rsidRPr="00D369FC" w:rsidRDefault="00D8486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</w:p>
          <w:p w14:paraId="08A3661C" w14:textId="77777777" w:rsidR="00E12195" w:rsidRPr="00D369FC" w:rsidRDefault="00401C28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Centro </w:t>
            </w:r>
          </w:p>
          <w:p w14:paraId="5A109E94" w14:textId="77777777" w:rsidR="00533F0A" w:rsidRPr="00D369FC" w:rsidRDefault="00401C28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Rua José Loureiro, 578, Centro </w:t>
            </w:r>
            <w:r w:rsidR="00533F0A"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– </w:t>
            </w: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Curitiba/PR – CEP: 80010-000 </w:t>
            </w:r>
          </w:p>
          <w:p w14:paraId="5CCE80B1" w14:textId="77777777" w:rsidR="00E12195" w:rsidRDefault="00401C28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Telefone: (41) 3228-9150 </w:t>
            </w:r>
          </w:p>
          <w:p w14:paraId="26CC0E04" w14:textId="77777777" w:rsidR="00D369FC" w:rsidRDefault="00D369FC" w:rsidP="005B6E31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77BA4C0B" w14:textId="77777777" w:rsidR="00D369FC" w:rsidRDefault="00D369FC" w:rsidP="005B6E31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592D8A23" w14:textId="77777777" w:rsidR="00D369FC" w:rsidRDefault="00D369FC" w:rsidP="005B6E31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5A260004" w14:textId="5F30CA40" w:rsidR="00D369FC" w:rsidRPr="00D369FC" w:rsidRDefault="00D369FC" w:rsidP="005B6E31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4842" w:type="dxa"/>
          </w:tcPr>
          <w:p w14:paraId="14DDBECA" w14:textId="676F4D15" w:rsidR="005B6E31" w:rsidRPr="00D369FC" w:rsidRDefault="005B6E31" w:rsidP="005B6E31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>Sesc Colégio Sesc São José</w:t>
            </w:r>
          </w:p>
          <w:p w14:paraId="19ECFE1D" w14:textId="696BC84A" w:rsidR="005B6E31" w:rsidRPr="00D369FC" w:rsidRDefault="005B6E31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Praça Rui Barbosa, 661, Centro – Curitiba/PR – CEP: 80010-030 </w:t>
            </w:r>
          </w:p>
          <w:p w14:paraId="327A3205" w14:textId="527FCB46" w:rsidR="005B6E31" w:rsidRPr="00D369FC" w:rsidRDefault="005B6E31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(41) 2105-5200</w:t>
            </w:r>
          </w:p>
          <w:p w14:paraId="0EB7366D" w14:textId="77777777" w:rsidR="005B6E31" w:rsidRPr="00D369FC" w:rsidRDefault="005B6E31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</w:p>
          <w:p w14:paraId="230C88C0" w14:textId="61738724" w:rsidR="005B6E31" w:rsidRPr="00D369FC" w:rsidRDefault="005B6E31" w:rsidP="005B6E31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>Sesc Colégio Sesc Centro</w:t>
            </w:r>
          </w:p>
          <w:p w14:paraId="32E6FB74" w14:textId="78D8AEE0" w:rsidR="005B6E31" w:rsidRPr="00D369FC" w:rsidRDefault="005B6E31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Rua Pedro Ivo, 775, Centro – Curitiba/PR – CEP: 80010-020</w:t>
            </w:r>
          </w:p>
          <w:p w14:paraId="6249527A" w14:textId="30D099F4" w:rsidR="005B6E31" w:rsidRPr="00D369FC" w:rsidRDefault="005B6E31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(41) 3228-9199</w:t>
            </w:r>
          </w:p>
          <w:p w14:paraId="3D42F3DF" w14:textId="77777777" w:rsidR="005B6E31" w:rsidRPr="00D369FC" w:rsidRDefault="005B6E31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</w:p>
          <w:p w14:paraId="3FB75823" w14:textId="46688319" w:rsidR="005B6E31" w:rsidRPr="00D369FC" w:rsidRDefault="005B6E31" w:rsidP="005B6E31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Cornélio Procópio </w:t>
            </w:r>
          </w:p>
          <w:p w14:paraId="77BD1891" w14:textId="77777777" w:rsidR="005B6E31" w:rsidRPr="00D369FC" w:rsidRDefault="005B6E31" w:rsidP="005B6E31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Av. Nossa Senhora do Rocio, 696, Centro </w:t>
            </w:r>
          </w:p>
          <w:p w14:paraId="2C647B6C" w14:textId="77777777" w:rsidR="005B6E31" w:rsidRPr="00D369FC" w:rsidRDefault="005B6E31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Cornélio Procópio/PR – CEP: 86.300-000 </w:t>
            </w:r>
          </w:p>
          <w:p w14:paraId="25DFA4BE" w14:textId="77777777" w:rsidR="005B6E31" w:rsidRPr="00D369FC" w:rsidRDefault="005B6E31" w:rsidP="005B6E31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(43) 3520-5400</w:t>
            </w:r>
          </w:p>
          <w:p w14:paraId="0FBFE3F2" w14:textId="77777777" w:rsidR="005B6E31" w:rsidRPr="00D369FC" w:rsidRDefault="005B6E31" w:rsidP="005B6E31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4F986300" w14:textId="77777777" w:rsidR="005B6E31" w:rsidRPr="00D369FC" w:rsidRDefault="005B6E31" w:rsidP="005B6E31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Educação Infantil </w:t>
            </w:r>
          </w:p>
          <w:p w14:paraId="241AD7A9" w14:textId="77777777" w:rsidR="005B6E31" w:rsidRPr="00D369FC" w:rsidRDefault="005B6E31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Av. Sete de Setembro, 3219, Rebouças – Curitiba/PR – CEP: 80230-010 </w:t>
            </w:r>
          </w:p>
          <w:p w14:paraId="34D02E02" w14:textId="77777777" w:rsidR="005B6E31" w:rsidRPr="00D369FC" w:rsidRDefault="005B6E31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Telefone: (41) 3326-2350 </w:t>
            </w:r>
          </w:p>
          <w:p w14:paraId="1661C460" w14:textId="77777777" w:rsidR="005B6E31" w:rsidRPr="00D369FC" w:rsidRDefault="005B6E31" w:rsidP="007C7EC9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</w:p>
          <w:p w14:paraId="59CCD2BC" w14:textId="4F449DAD" w:rsidR="007C7EC9" w:rsidRPr="00D369FC" w:rsidRDefault="007C7EC9" w:rsidP="007C7EC9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da Esquina </w:t>
            </w:r>
          </w:p>
          <w:p w14:paraId="21BD674A" w14:textId="77777777" w:rsidR="007C7EC9" w:rsidRPr="00D369FC" w:rsidRDefault="007C7EC9" w:rsidP="007C7EC9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Rua Visconde do Rio Branco, 969, Mercês – Curitiba/PR – CEP: 80410-001 </w:t>
            </w:r>
          </w:p>
          <w:p w14:paraId="5DDFF541" w14:textId="77777777" w:rsidR="007C7EC9" w:rsidRPr="00D369FC" w:rsidRDefault="007C7EC9" w:rsidP="007C7EC9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(41) 3259-1350</w:t>
            </w:r>
          </w:p>
          <w:p w14:paraId="245B8CFA" w14:textId="77777777" w:rsidR="007C7EC9" w:rsidRPr="00D369FC" w:rsidRDefault="007C7EC9" w:rsidP="007C7EC9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</w:p>
          <w:p w14:paraId="55B0F36E" w14:textId="73D097C6" w:rsidR="00E12195" w:rsidRPr="00D369FC" w:rsidRDefault="00401C28" w:rsidP="007C7EC9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Estação Saudade </w:t>
            </w:r>
          </w:p>
          <w:p w14:paraId="59B1DA26" w14:textId="77777777" w:rsidR="00B75D19" w:rsidRPr="00D369FC" w:rsidRDefault="00401C28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Rua Fernandes Pinheiro, 77, Centro </w:t>
            </w:r>
            <w:r w:rsidR="00B75D19"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– </w:t>
            </w: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Ponta Grossa/PR – CEP: 84010-135 </w:t>
            </w:r>
          </w:p>
          <w:p w14:paraId="6B54500B" w14:textId="15E3A807" w:rsidR="00E12195" w:rsidRPr="00D369FC" w:rsidRDefault="00401C28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(42) 3220-6150</w:t>
            </w:r>
          </w:p>
          <w:p w14:paraId="23536548" w14:textId="77777777" w:rsidR="00E12195" w:rsidRPr="00D369FC" w:rsidRDefault="00E12195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7FF708BB" w14:textId="77777777" w:rsidR="00E12195" w:rsidRPr="00D369FC" w:rsidRDefault="00401C28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Foz do Iguaçu </w:t>
            </w:r>
          </w:p>
          <w:p w14:paraId="27273949" w14:textId="438C2482" w:rsidR="00B53BE6" w:rsidRPr="00D369FC" w:rsidRDefault="00401C28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Av. Tancredo Neves, 222, Vila – A1</w:t>
            </w:r>
            <w:r w:rsidR="00C41921"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 –</w:t>
            </w: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 Foz do Iguaçu/PR – CEP: 85867-000 </w:t>
            </w:r>
          </w:p>
          <w:p w14:paraId="411B32A6" w14:textId="372BD215" w:rsidR="00E12195" w:rsidRPr="00D369FC" w:rsidRDefault="00401C28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(45) 3576-1300</w:t>
            </w:r>
          </w:p>
          <w:p w14:paraId="271AE1F2" w14:textId="77777777" w:rsidR="00E12195" w:rsidRPr="00D369FC" w:rsidRDefault="00E12195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665B92E6" w14:textId="77777777" w:rsidR="00E12195" w:rsidRPr="00D369FC" w:rsidRDefault="00401C28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Francisco Beltrão </w:t>
            </w:r>
          </w:p>
          <w:p w14:paraId="32097BB6" w14:textId="77777777" w:rsidR="00B53BE6" w:rsidRPr="00D369FC" w:rsidRDefault="00401C28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Av. Julio Assis Cavalheiro, 2121, Centro – Francisco Beltrão/PR – CEP: 85601-000 </w:t>
            </w:r>
          </w:p>
          <w:p w14:paraId="6C00BE1A" w14:textId="26CD6E34" w:rsidR="00E12195" w:rsidRPr="00D369FC" w:rsidRDefault="00401C28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(46) 3905-3200</w:t>
            </w:r>
          </w:p>
          <w:p w14:paraId="4AE5B7AF" w14:textId="77777777" w:rsidR="00E12195" w:rsidRPr="00D369FC" w:rsidRDefault="00E12195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37849184" w14:textId="77777777" w:rsidR="005B6E31" w:rsidRPr="00D369FC" w:rsidRDefault="005B6E31" w:rsidP="005B6E31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Guarapuava </w:t>
            </w:r>
          </w:p>
          <w:p w14:paraId="73CF3AB5" w14:textId="77777777" w:rsidR="005B6E31" w:rsidRPr="00D369FC" w:rsidRDefault="005B6E31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Rua Comendador Norberto, 121, Centro – Guarapuava/PR – CEP: 85020-025 </w:t>
            </w:r>
          </w:p>
          <w:p w14:paraId="700C3613" w14:textId="77777777" w:rsidR="005B6E31" w:rsidRPr="00D369FC" w:rsidRDefault="005B6E31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(42) 3308-2650</w:t>
            </w:r>
          </w:p>
          <w:p w14:paraId="1F836EB7" w14:textId="77777777" w:rsidR="005B6E31" w:rsidRPr="00D369FC" w:rsidRDefault="005B6E31" w:rsidP="005B6E31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103B270B" w14:textId="77777777" w:rsidR="005B6E31" w:rsidRPr="00D369FC" w:rsidRDefault="005B6E31" w:rsidP="005B6E3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Ivaiporã </w:t>
            </w:r>
          </w:p>
          <w:p w14:paraId="48558C30" w14:textId="49A9571C" w:rsidR="005B6E31" w:rsidRPr="00D369FC" w:rsidRDefault="005B6E31" w:rsidP="005B6E3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sz w:val="18"/>
                <w:szCs w:val="18"/>
              </w:rPr>
              <w:t>Avenida Aparício Bittencourt, nº 960, Jardim Imperial</w:t>
            </w:r>
            <w:r w:rsidR="00D369FC" w:rsidRPr="00D369FC">
              <w:rPr>
                <w:rFonts w:eastAsia="Arial" w:cstheme="minorHAnsi"/>
                <w:sz w:val="18"/>
                <w:szCs w:val="18"/>
              </w:rPr>
              <w:t xml:space="preserve"> </w:t>
            </w: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– Ivaiporã/PR – CEP: 86870-000 </w:t>
            </w:r>
          </w:p>
          <w:p w14:paraId="14EFFA50" w14:textId="77777777" w:rsidR="005B6E31" w:rsidRPr="00D369FC" w:rsidRDefault="005B6E31" w:rsidP="005B6E3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(43) 3472-8150</w:t>
            </w:r>
          </w:p>
          <w:p w14:paraId="249BF8C6" w14:textId="60C8A23F" w:rsidR="00E12195" w:rsidRPr="00D369FC" w:rsidRDefault="00E12195" w:rsidP="00500D72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E12195" w:rsidRPr="00D369FC" w14:paraId="78197C1E" w14:textId="77777777" w:rsidTr="00D369FC">
        <w:tc>
          <w:tcPr>
            <w:tcW w:w="4841" w:type="dxa"/>
          </w:tcPr>
          <w:p w14:paraId="153E959D" w14:textId="794858F5" w:rsidR="005B6E31" w:rsidRPr="00D369FC" w:rsidRDefault="00401C28" w:rsidP="005B6E31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sz w:val="18"/>
                <w:szCs w:val="18"/>
              </w:rPr>
              <w:lastRenderedPageBreak/>
              <w:br w:type="page" w:clear="all"/>
            </w:r>
            <w:r w:rsidR="005B6E31"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Jacarezinho </w:t>
            </w:r>
          </w:p>
          <w:p w14:paraId="1CFE6BC6" w14:textId="77777777" w:rsidR="005B6E31" w:rsidRPr="00D369FC" w:rsidRDefault="005B6E31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Rua Dois de Abril, 720, Centro – Jacarezinho/PR – CEP: 86400-000 </w:t>
            </w:r>
          </w:p>
          <w:p w14:paraId="67794632" w14:textId="77777777" w:rsidR="005B6E31" w:rsidRPr="00D369FC" w:rsidRDefault="005B6E31" w:rsidP="005B6E31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(43) 3511-2700</w:t>
            </w:r>
          </w:p>
          <w:p w14:paraId="0AFA1A63" w14:textId="77777777" w:rsidR="005B6E31" w:rsidRPr="00D369FC" w:rsidRDefault="005B6E31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</w:p>
          <w:p w14:paraId="1B82A404" w14:textId="4B92A667" w:rsidR="005B6E31" w:rsidRPr="00D369FC" w:rsidRDefault="005B6E31" w:rsidP="005B6E31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>Sesc Londrina Aeroporto</w:t>
            </w:r>
          </w:p>
          <w:p w14:paraId="7DDAFEAC" w14:textId="447B0F13" w:rsidR="005B6E31" w:rsidRPr="00D369FC" w:rsidRDefault="005B6E31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Rua Vasco </w:t>
            </w:r>
            <w:proofErr w:type="spellStart"/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Cinquini</w:t>
            </w:r>
            <w:proofErr w:type="spellEnd"/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, 429, Bairro Aeroporto – Londrina/PR – CEP: 86039-690 </w:t>
            </w:r>
          </w:p>
          <w:p w14:paraId="556908CA" w14:textId="2E5E4655" w:rsidR="005B6E31" w:rsidRPr="00D369FC" w:rsidRDefault="005B6E31" w:rsidP="005B6E31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Telefone: (43) 3378-7878 </w:t>
            </w:r>
          </w:p>
          <w:p w14:paraId="15D4B078" w14:textId="77777777" w:rsidR="005B6E31" w:rsidRPr="00D369FC" w:rsidRDefault="005B6E31" w:rsidP="005B6E31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1BBE6D15" w14:textId="77777777" w:rsidR="005B6E31" w:rsidRPr="00D369FC" w:rsidRDefault="005B6E31" w:rsidP="005B6E31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Londrina Cadeião </w:t>
            </w:r>
          </w:p>
          <w:p w14:paraId="736B7F24" w14:textId="77777777" w:rsidR="005B6E31" w:rsidRPr="00D369FC" w:rsidRDefault="005B6E31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Rua Sergipe, 52, Centro – Londrina/PR – CEP: 86010-380 </w:t>
            </w:r>
          </w:p>
          <w:p w14:paraId="7DF970F9" w14:textId="77777777" w:rsidR="005B6E31" w:rsidRPr="00D369FC" w:rsidRDefault="005B6E31" w:rsidP="005B6E31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Telefone: (43) 3572-7700 </w:t>
            </w:r>
          </w:p>
          <w:p w14:paraId="65700C0C" w14:textId="77777777" w:rsidR="005B6E31" w:rsidRPr="00D369FC" w:rsidRDefault="005B6E31" w:rsidP="005B6E31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168B117D" w14:textId="77777777" w:rsidR="005B6E31" w:rsidRPr="00D369FC" w:rsidRDefault="005B6E31" w:rsidP="005B6E31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Londrina Centro </w:t>
            </w:r>
          </w:p>
          <w:p w14:paraId="702A95D0" w14:textId="77777777" w:rsidR="005B6E31" w:rsidRPr="00D369FC" w:rsidRDefault="005B6E31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R. Fernando de Noronha, 264, Centro – Londrina/PR – CEP: 86020-300 </w:t>
            </w:r>
          </w:p>
          <w:p w14:paraId="2CC24F9D" w14:textId="77777777" w:rsidR="005B6E31" w:rsidRPr="00D369FC" w:rsidRDefault="005B6E31" w:rsidP="005B6E31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(43) 3305-7800</w:t>
            </w:r>
          </w:p>
          <w:p w14:paraId="35750809" w14:textId="77777777" w:rsidR="005B6E31" w:rsidRPr="00D369FC" w:rsidRDefault="005B6E31" w:rsidP="005B6E31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65C21E7A" w14:textId="77777777" w:rsidR="005B6E31" w:rsidRPr="00D369FC" w:rsidRDefault="005B6E31" w:rsidP="005B6E31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Londrina Norte </w:t>
            </w:r>
          </w:p>
          <w:p w14:paraId="63182D06" w14:textId="77777777" w:rsidR="005B6E31" w:rsidRPr="00D369FC" w:rsidRDefault="005B6E31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Av. Saul </w:t>
            </w:r>
            <w:proofErr w:type="spellStart"/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Elkind</w:t>
            </w:r>
            <w:proofErr w:type="spellEnd"/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, 1555, Vivi Xavier – Londrina/PR – CEP: 86084-000 </w:t>
            </w:r>
          </w:p>
          <w:p w14:paraId="31841EF0" w14:textId="77777777" w:rsidR="005B6E31" w:rsidRPr="00D369FC" w:rsidRDefault="005B6E31" w:rsidP="005B6E31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(43) 3572-7900</w:t>
            </w:r>
          </w:p>
          <w:p w14:paraId="232CBA6E" w14:textId="77777777" w:rsidR="005B6E31" w:rsidRPr="00D369FC" w:rsidRDefault="005B6E31" w:rsidP="007C7EC9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</w:p>
          <w:p w14:paraId="0BF65265" w14:textId="77E12E05" w:rsidR="007C7EC9" w:rsidRPr="00D369FC" w:rsidRDefault="007C7EC9" w:rsidP="007C7EC9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>Sesc Marechal Cândido Ro</w:t>
            </w:r>
            <w:r w:rsidR="005B6E31"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>n</w:t>
            </w: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>don</w:t>
            </w:r>
          </w:p>
          <w:p w14:paraId="76387052" w14:textId="77777777" w:rsidR="00FE2D41" w:rsidRPr="00D369FC" w:rsidRDefault="007C7EC9" w:rsidP="007C7EC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Rua 12 de Outubro, 1700, Centro – Marechal Cândido Rondon/PR – CEP: 85960-000 </w:t>
            </w:r>
          </w:p>
          <w:p w14:paraId="03C3AF62" w14:textId="4926F2AB" w:rsidR="007C7EC9" w:rsidRPr="00D369FC" w:rsidRDefault="007C7EC9" w:rsidP="007C7EC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</w:t>
            </w:r>
            <w:r w:rsidR="00FE2D41"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 </w:t>
            </w:r>
            <w:hyperlink r:id="rId13" w:tooltip="tel: 453284-4350" w:history="1">
              <w:r w:rsidRPr="00D369FC">
                <w:rPr>
                  <w:rFonts w:eastAsia="Arial" w:cstheme="minorHAnsi"/>
                  <w:color w:val="000000" w:themeColor="text1"/>
                  <w:sz w:val="18"/>
                  <w:szCs w:val="18"/>
                </w:rPr>
                <w:t>(45) 3284-4350</w:t>
              </w:r>
            </w:hyperlink>
          </w:p>
          <w:p w14:paraId="052BE90B" w14:textId="77777777" w:rsidR="007C7EC9" w:rsidRPr="00D369FC" w:rsidRDefault="007C7EC9" w:rsidP="007C7EC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00980572" w14:textId="77777777" w:rsidR="007C7EC9" w:rsidRPr="00D369FC" w:rsidRDefault="007C7EC9" w:rsidP="007C7EC9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Maringá </w:t>
            </w:r>
          </w:p>
          <w:p w14:paraId="63158D9A" w14:textId="77777777" w:rsidR="007C7EC9" w:rsidRPr="00D369FC" w:rsidRDefault="007C7EC9" w:rsidP="007C7EC9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Av. Duque de Caxias, 1.517 - Zona 7 – Maringá/PR – CEP 87020-025 </w:t>
            </w:r>
          </w:p>
          <w:p w14:paraId="3F78218C" w14:textId="4CE626B6" w:rsidR="007C7EC9" w:rsidRPr="00D369FC" w:rsidRDefault="007C7EC9" w:rsidP="007C7EC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(44) 3265-2750</w:t>
            </w:r>
          </w:p>
          <w:p w14:paraId="228CBB33" w14:textId="77777777" w:rsidR="007C7EC9" w:rsidRPr="00D369FC" w:rsidRDefault="007C7EC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</w:p>
          <w:p w14:paraId="08FF28AD" w14:textId="7EABDEBB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>Sesc Medianeira</w:t>
            </w:r>
          </w:p>
          <w:p w14:paraId="3F53F0CF" w14:textId="17C75928" w:rsidR="00FE2D41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Rua Riachuelo, 1791</w:t>
            </w:r>
            <w:r w:rsidR="0016743B"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, Centro – Medianeira/PR</w:t>
            </w: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 – CEP: 85884-970 </w:t>
            </w:r>
          </w:p>
          <w:p w14:paraId="57FB1D18" w14:textId="3FD3E70F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</w:t>
            </w:r>
            <w:r w:rsidR="00FE2D41"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 </w:t>
            </w:r>
            <w:hyperlink r:id="rId14" w:tooltip="tel: 453240-3600" w:history="1">
              <w:r w:rsidRPr="00D369FC">
                <w:rPr>
                  <w:rFonts w:eastAsia="Arial" w:cstheme="minorHAnsi"/>
                  <w:color w:val="000000" w:themeColor="text1"/>
                  <w:sz w:val="18"/>
                  <w:szCs w:val="18"/>
                </w:rPr>
                <w:t>(45) 3240-3600</w:t>
              </w:r>
            </w:hyperlink>
          </w:p>
          <w:p w14:paraId="3AB58C42" w14:textId="77777777" w:rsidR="00E12195" w:rsidRPr="00D369FC" w:rsidRDefault="00E1219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22D4E789" w14:textId="77777777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>Sesc Nova Londrina</w:t>
            </w:r>
          </w:p>
          <w:p w14:paraId="5DA7AC53" w14:textId="23EE6A0B" w:rsidR="00FE2D41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Av. Fioravante José </w:t>
            </w:r>
            <w:proofErr w:type="spellStart"/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Montanher</w:t>
            </w:r>
            <w:proofErr w:type="spellEnd"/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, 596</w:t>
            </w:r>
            <w:r w:rsidR="00B37162"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, </w:t>
            </w:r>
            <w:r w:rsidR="002B174E"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Centro – Nova Londrina/PR</w:t>
            </w: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 – CEP: 87970-000 </w:t>
            </w:r>
          </w:p>
          <w:p w14:paraId="0F83498D" w14:textId="3BA90167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</w:t>
            </w:r>
            <w:r w:rsidR="00FE2D41"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 </w:t>
            </w:r>
            <w:hyperlink r:id="rId15" w:tooltip="tel: 443432- 6000" w:history="1">
              <w:r w:rsidRPr="00D369FC">
                <w:rPr>
                  <w:rFonts w:eastAsia="Arial" w:cstheme="minorHAnsi"/>
                  <w:color w:val="000000" w:themeColor="text1"/>
                  <w:sz w:val="18"/>
                  <w:szCs w:val="18"/>
                </w:rPr>
                <w:t>(44) 3432- 6000</w:t>
              </w:r>
            </w:hyperlink>
          </w:p>
          <w:p w14:paraId="4EA9BA15" w14:textId="77777777" w:rsidR="00E12195" w:rsidRPr="00D369FC" w:rsidRDefault="00E1219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113A200F" w14:textId="77777777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Paço da Liberdade </w:t>
            </w:r>
          </w:p>
          <w:p w14:paraId="63E14164" w14:textId="77777777" w:rsidR="002B174E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Praça Generoso Marques, 189, Centro – Curitiba/PR – CEP: 80020-230 </w:t>
            </w:r>
          </w:p>
          <w:p w14:paraId="5391E352" w14:textId="0C66EEBB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(41) 3234-4200</w:t>
            </w:r>
          </w:p>
          <w:p w14:paraId="7332107B" w14:textId="77777777" w:rsidR="00E12195" w:rsidRPr="00D369FC" w:rsidRDefault="00E1219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65BEB900" w14:textId="77777777" w:rsidR="00B1316F" w:rsidRPr="00D369FC" w:rsidRDefault="00B1316F" w:rsidP="00B1316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Palmas </w:t>
            </w:r>
          </w:p>
          <w:p w14:paraId="60CC1A74" w14:textId="77777777" w:rsidR="00B1316F" w:rsidRPr="00D369FC" w:rsidRDefault="00B1316F" w:rsidP="00B1316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R. Dr. Bernardo Ribeiro Viana, 903, Centro – Palmas/PR – CEP: 85555-000 </w:t>
            </w:r>
          </w:p>
          <w:p w14:paraId="111FABBC" w14:textId="77777777" w:rsidR="00B1316F" w:rsidRPr="00D369FC" w:rsidRDefault="00B1316F" w:rsidP="00B1316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(46) 3263-7350</w:t>
            </w:r>
          </w:p>
          <w:p w14:paraId="070C0BBD" w14:textId="77777777" w:rsidR="00B1316F" w:rsidRPr="00D369FC" w:rsidRDefault="00B1316F" w:rsidP="00B1316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742B0D3A" w14:textId="77777777" w:rsidR="00B1316F" w:rsidRPr="00D369FC" w:rsidRDefault="00B1316F" w:rsidP="00B1316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Paranaguá </w:t>
            </w:r>
          </w:p>
          <w:p w14:paraId="32A7536C" w14:textId="77777777" w:rsidR="00B1316F" w:rsidRPr="00D369FC" w:rsidRDefault="00B1316F" w:rsidP="00B1316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R. Domingos </w:t>
            </w:r>
            <w:proofErr w:type="spellStart"/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Peneda</w:t>
            </w:r>
            <w:proofErr w:type="spellEnd"/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, 947, Estradinha – Paranaguá/PR – CEP: 83206-440 </w:t>
            </w:r>
          </w:p>
          <w:p w14:paraId="55B91B0D" w14:textId="0571DFEE" w:rsidR="00E12195" w:rsidRPr="00D369FC" w:rsidRDefault="00B1316F" w:rsidP="00B1316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(41) 3427-5200</w:t>
            </w:r>
          </w:p>
        </w:tc>
        <w:tc>
          <w:tcPr>
            <w:tcW w:w="4842" w:type="dxa"/>
          </w:tcPr>
          <w:p w14:paraId="5598F10F" w14:textId="77777777" w:rsidR="005B6E31" w:rsidRPr="00AE2645" w:rsidRDefault="005B6E31" w:rsidP="005B6E31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AE2645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Paranavaí </w:t>
            </w:r>
          </w:p>
          <w:p w14:paraId="6764A35D" w14:textId="77777777" w:rsidR="005B6E31" w:rsidRPr="00D369FC" w:rsidRDefault="005B6E31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Rua Édson Martins, 1760, Jd. Ouro Branco Paranavaí/PR – CEP: 87704-120 </w:t>
            </w:r>
          </w:p>
          <w:p w14:paraId="1ADC1B9A" w14:textId="77777777" w:rsidR="005B6E31" w:rsidRPr="00D369FC" w:rsidRDefault="005B6E31" w:rsidP="005B6E31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(44) 3474-8500</w:t>
            </w:r>
          </w:p>
          <w:p w14:paraId="091B9D3E" w14:textId="77777777" w:rsidR="005B6E31" w:rsidRPr="00D369FC" w:rsidRDefault="005B6E31" w:rsidP="005B6E31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036C1324" w14:textId="77777777" w:rsidR="005B6E31" w:rsidRPr="00AE2645" w:rsidRDefault="005B6E31" w:rsidP="005B6E31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AE2645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Pato Branco </w:t>
            </w:r>
          </w:p>
          <w:p w14:paraId="642707B8" w14:textId="77777777" w:rsidR="005B6E31" w:rsidRPr="00D369FC" w:rsidRDefault="005B6E31" w:rsidP="005B6E31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Av. Tupi, 405, Trevo Patinhos – Pato Branco/PR – CEP: 85504-000 </w:t>
            </w:r>
          </w:p>
          <w:p w14:paraId="48600E29" w14:textId="77777777" w:rsidR="005B6E31" w:rsidRPr="00D369FC" w:rsidRDefault="005B6E31" w:rsidP="005B6E31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Telefone: (46) 3220-1750 </w:t>
            </w:r>
          </w:p>
          <w:p w14:paraId="1D8802A9" w14:textId="77777777" w:rsidR="005B6E31" w:rsidRPr="00D369FC" w:rsidRDefault="005B6E31" w:rsidP="007E2B6B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</w:p>
          <w:p w14:paraId="7C6E72ED" w14:textId="2CED0FE8" w:rsidR="007E2B6B" w:rsidRPr="00AE2645" w:rsidRDefault="007E2B6B" w:rsidP="007E2B6B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AE2645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Ponta Grossa </w:t>
            </w:r>
          </w:p>
          <w:p w14:paraId="343BE96F" w14:textId="77777777" w:rsidR="007E2B6B" w:rsidRPr="00D369FC" w:rsidRDefault="007E2B6B" w:rsidP="007E2B6B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R. Cel. Theodoro Rosas, 1247, Centro – Ponta Grossa/PR – CEP: 84010-180 </w:t>
            </w:r>
          </w:p>
          <w:p w14:paraId="79770596" w14:textId="77777777" w:rsidR="007E2B6B" w:rsidRPr="00D369FC" w:rsidRDefault="007E2B6B" w:rsidP="007E2B6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Telefone: (42) 3309-2850</w:t>
            </w:r>
          </w:p>
          <w:p w14:paraId="0D35CE0A" w14:textId="77777777" w:rsidR="007E2B6B" w:rsidRPr="00D369FC" w:rsidRDefault="007E2B6B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</w:p>
          <w:p w14:paraId="4C871042" w14:textId="25A6DB3F" w:rsidR="00E12195" w:rsidRPr="00AE2645" w:rsidRDefault="00401C28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AE2645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Portão </w:t>
            </w:r>
          </w:p>
          <w:p w14:paraId="3CB65BD8" w14:textId="77777777" w:rsidR="00C7601A" w:rsidRPr="00D369FC" w:rsidRDefault="00401C28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Rua João Bettega, 770, Portão </w:t>
            </w:r>
            <w:r w:rsidR="00C7601A"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– </w:t>
            </w: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Curitiba/PR – CEP: 81070-000 </w:t>
            </w:r>
          </w:p>
          <w:p w14:paraId="2C977D0E" w14:textId="35DB64CA" w:rsidR="00E12195" w:rsidRPr="00D369FC" w:rsidRDefault="00401C28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Telefone: (41) 3220-8000 </w:t>
            </w:r>
          </w:p>
          <w:p w14:paraId="6810F0D1" w14:textId="77777777" w:rsidR="00E12195" w:rsidRPr="00D369FC" w:rsidRDefault="00E12195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1A3177C4" w14:textId="77777777" w:rsidR="00E12195" w:rsidRPr="00AE2645" w:rsidRDefault="00401C28">
            <w:pP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AE2645">
              <w:rPr>
                <w:rFonts w:eastAsia="Arial" w:cstheme="minorHAnsi"/>
                <w:b/>
                <w:bCs/>
                <w:color w:val="000000" w:themeColor="text1"/>
                <w:sz w:val="18"/>
                <w:szCs w:val="18"/>
              </w:rPr>
              <w:t xml:space="preserve">Sesc Rio Negro </w:t>
            </w:r>
          </w:p>
          <w:p w14:paraId="529A4259" w14:textId="77777777" w:rsidR="00C7601A" w:rsidRPr="00D369FC" w:rsidRDefault="00401C28">
            <w:pPr>
              <w:rPr>
                <w:rFonts w:eastAsia="Arial"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>Rua Marçal José Pereira, 110, Estação Nova</w:t>
            </w:r>
            <w:r w:rsidR="00C7601A"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 –</w:t>
            </w: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 Rio Negro/PR – CEP: 83880-000 </w:t>
            </w:r>
          </w:p>
          <w:p w14:paraId="6E034304" w14:textId="64DB7812" w:rsidR="00E12195" w:rsidRPr="00D369FC" w:rsidRDefault="00401C28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color w:val="000000" w:themeColor="text1"/>
                <w:sz w:val="18"/>
                <w:szCs w:val="18"/>
              </w:rPr>
              <w:t xml:space="preserve">Telefone: (47) 3641-8550 </w:t>
            </w:r>
          </w:p>
          <w:p w14:paraId="74E797DC" w14:textId="77777777" w:rsidR="00E12195" w:rsidRPr="00D369FC" w:rsidRDefault="00E12195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75142A11" w14:textId="77777777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b/>
                <w:bCs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sz w:val="18"/>
                <w:szCs w:val="18"/>
              </w:rPr>
              <w:t xml:space="preserve">Sesc Santo Antônio da Platina </w:t>
            </w:r>
          </w:p>
          <w:p w14:paraId="74AE23CF" w14:textId="77777777" w:rsidR="00FE2D41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sz w:val="18"/>
                <w:szCs w:val="18"/>
              </w:rPr>
            </w:pPr>
            <w:r w:rsidRPr="00D369FC">
              <w:rPr>
                <w:rFonts w:eastAsia="Arial" w:cstheme="minorHAnsi"/>
                <w:sz w:val="18"/>
                <w:szCs w:val="18"/>
              </w:rPr>
              <w:t xml:space="preserve">R. Rui Barbosa, 799, Centro – Santo Antônio da Platina/PR – CEP: 86430-000 </w:t>
            </w:r>
          </w:p>
          <w:p w14:paraId="5FDAABAD" w14:textId="66696755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sz w:val="18"/>
                <w:szCs w:val="18"/>
              </w:rPr>
            </w:pPr>
            <w:r w:rsidRPr="00D369FC">
              <w:rPr>
                <w:rFonts w:eastAsia="Arial" w:cstheme="minorHAnsi"/>
                <w:sz w:val="18"/>
                <w:szCs w:val="18"/>
              </w:rPr>
              <w:t>Telefone: (43) 3558-3300</w:t>
            </w:r>
          </w:p>
          <w:p w14:paraId="090FF8DF" w14:textId="77777777" w:rsidR="00B1316F" w:rsidRPr="00D369FC" w:rsidRDefault="00B1316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sz w:val="18"/>
                <w:szCs w:val="18"/>
              </w:rPr>
            </w:pPr>
          </w:p>
          <w:p w14:paraId="2F236866" w14:textId="77777777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b/>
                <w:bCs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sz w:val="18"/>
                <w:szCs w:val="18"/>
              </w:rPr>
              <w:t xml:space="preserve">Sesc São José dos Pinhais </w:t>
            </w:r>
          </w:p>
          <w:p w14:paraId="72C7831C" w14:textId="77777777" w:rsidR="006B0A41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sz w:val="18"/>
                <w:szCs w:val="18"/>
              </w:rPr>
            </w:pPr>
            <w:r w:rsidRPr="00D369FC">
              <w:rPr>
                <w:rFonts w:eastAsia="Arial" w:cstheme="minorHAnsi"/>
                <w:sz w:val="18"/>
                <w:szCs w:val="18"/>
              </w:rPr>
              <w:t xml:space="preserve">Av. Rocha Pombo, 2864, Águas Belas – São José dos Pinhais/PR – CEP: 83005-280 </w:t>
            </w:r>
          </w:p>
          <w:p w14:paraId="39268177" w14:textId="16A27DF9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sz w:val="18"/>
                <w:szCs w:val="18"/>
              </w:rPr>
            </w:pPr>
            <w:r w:rsidRPr="00D369FC">
              <w:rPr>
                <w:rFonts w:eastAsia="Arial" w:cstheme="minorHAnsi"/>
                <w:sz w:val="18"/>
                <w:szCs w:val="18"/>
              </w:rPr>
              <w:t>Telefone: (41) 3586-5250</w:t>
            </w:r>
          </w:p>
          <w:p w14:paraId="6CCC44E7" w14:textId="77777777" w:rsidR="00B1316F" w:rsidRPr="00D369FC" w:rsidRDefault="00B1316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sz w:val="18"/>
                <w:szCs w:val="18"/>
              </w:rPr>
            </w:pPr>
          </w:p>
          <w:p w14:paraId="78620E16" w14:textId="19DFE3EA" w:rsidR="00B1316F" w:rsidRPr="00D369FC" w:rsidRDefault="00B1316F" w:rsidP="00B1316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b/>
                <w:bCs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sz w:val="18"/>
                <w:szCs w:val="18"/>
              </w:rPr>
              <w:t xml:space="preserve">Sesc São Mateus do Sul </w:t>
            </w:r>
          </w:p>
          <w:p w14:paraId="64C34F29" w14:textId="2CAA5B75" w:rsidR="00B1316F" w:rsidRPr="00D369FC" w:rsidRDefault="00B1316F" w:rsidP="00B1316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sz w:val="18"/>
                <w:szCs w:val="18"/>
              </w:rPr>
            </w:pPr>
            <w:r w:rsidRPr="00D369FC">
              <w:rPr>
                <w:rFonts w:eastAsia="Arial" w:cstheme="minorHAnsi"/>
                <w:sz w:val="18"/>
                <w:szCs w:val="18"/>
              </w:rPr>
              <w:t xml:space="preserve">Rua </w:t>
            </w:r>
            <w:proofErr w:type="spellStart"/>
            <w:r w:rsidRPr="00D369FC">
              <w:rPr>
                <w:rFonts w:eastAsia="Arial" w:cstheme="minorHAnsi"/>
                <w:sz w:val="18"/>
                <w:szCs w:val="18"/>
              </w:rPr>
              <w:t>Ledy</w:t>
            </w:r>
            <w:proofErr w:type="spellEnd"/>
            <w:r w:rsidRPr="00D369FC">
              <w:rPr>
                <w:rFonts w:eastAsia="Arial" w:cstheme="minorHAnsi"/>
                <w:sz w:val="18"/>
                <w:szCs w:val="18"/>
              </w:rPr>
              <w:t xml:space="preserve"> </w:t>
            </w:r>
            <w:proofErr w:type="spellStart"/>
            <w:r w:rsidRPr="00D369FC">
              <w:rPr>
                <w:rFonts w:eastAsia="Arial" w:cstheme="minorHAnsi"/>
                <w:sz w:val="18"/>
                <w:szCs w:val="18"/>
              </w:rPr>
              <w:t>afonso</w:t>
            </w:r>
            <w:proofErr w:type="spellEnd"/>
            <w:r w:rsidRPr="00D369FC">
              <w:rPr>
                <w:rFonts w:eastAsia="Arial" w:cstheme="minorHAnsi"/>
                <w:sz w:val="18"/>
                <w:szCs w:val="18"/>
              </w:rPr>
              <w:t xml:space="preserve"> </w:t>
            </w:r>
            <w:proofErr w:type="spellStart"/>
            <w:r w:rsidRPr="00D369FC">
              <w:rPr>
                <w:rFonts w:eastAsia="Arial" w:cstheme="minorHAnsi"/>
                <w:sz w:val="18"/>
                <w:szCs w:val="18"/>
              </w:rPr>
              <w:t>Roderjan</w:t>
            </w:r>
            <w:proofErr w:type="spellEnd"/>
            <w:r w:rsidRPr="00D369FC">
              <w:rPr>
                <w:rFonts w:eastAsia="Arial" w:cstheme="minorHAnsi"/>
                <w:sz w:val="18"/>
                <w:szCs w:val="18"/>
              </w:rPr>
              <w:t xml:space="preserve">, 1191, Centro – São Mateus do Sul/PR – CEP: 83900-000 </w:t>
            </w:r>
          </w:p>
          <w:p w14:paraId="33C0CAC3" w14:textId="700012A8" w:rsidR="00B1316F" w:rsidRPr="00D369FC" w:rsidRDefault="00B1316F" w:rsidP="00B1316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sz w:val="18"/>
                <w:szCs w:val="18"/>
              </w:rPr>
            </w:pPr>
            <w:r w:rsidRPr="00D369FC">
              <w:rPr>
                <w:rFonts w:eastAsia="Arial" w:cstheme="minorHAnsi"/>
                <w:sz w:val="18"/>
                <w:szCs w:val="18"/>
              </w:rPr>
              <w:t>Telefone: (42) 3520-1700</w:t>
            </w:r>
          </w:p>
          <w:p w14:paraId="01679808" w14:textId="77777777" w:rsidR="00B1316F" w:rsidRPr="00D369FC" w:rsidRDefault="00B1316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sz w:val="18"/>
                <w:szCs w:val="18"/>
              </w:rPr>
            </w:pPr>
          </w:p>
          <w:p w14:paraId="1DDC9F03" w14:textId="77777777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b/>
                <w:bCs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sz w:val="18"/>
                <w:szCs w:val="18"/>
              </w:rPr>
              <w:t xml:space="preserve">Sesc Toledo </w:t>
            </w:r>
          </w:p>
          <w:p w14:paraId="2290F750" w14:textId="77777777" w:rsidR="006B0A41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sz w:val="18"/>
                <w:szCs w:val="18"/>
              </w:rPr>
            </w:pPr>
            <w:r w:rsidRPr="00D369FC">
              <w:rPr>
                <w:rFonts w:eastAsia="Arial" w:cstheme="minorHAnsi"/>
                <w:sz w:val="18"/>
                <w:szCs w:val="18"/>
              </w:rPr>
              <w:t xml:space="preserve">R. São João, 7164, Centro – Toledo/PR – CEP: 85900-050 </w:t>
            </w:r>
          </w:p>
          <w:p w14:paraId="7A420C3F" w14:textId="6AFDB837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sz w:val="18"/>
                <w:szCs w:val="18"/>
              </w:rPr>
            </w:pPr>
            <w:r w:rsidRPr="00D369FC">
              <w:rPr>
                <w:rFonts w:eastAsia="Arial" w:cstheme="minorHAnsi"/>
                <w:sz w:val="18"/>
                <w:szCs w:val="18"/>
              </w:rPr>
              <w:t>Telefone: (45) 3378-7650</w:t>
            </w:r>
          </w:p>
          <w:p w14:paraId="65BE1F1D" w14:textId="77777777" w:rsidR="00E12195" w:rsidRPr="00D369FC" w:rsidRDefault="00E1219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sz w:val="18"/>
                <w:szCs w:val="18"/>
              </w:rPr>
            </w:pPr>
          </w:p>
          <w:p w14:paraId="0FC77143" w14:textId="77777777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b/>
                <w:bCs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sz w:val="18"/>
                <w:szCs w:val="18"/>
              </w:rPr>
              <w:t xml:space="preserve">Sesc Umuarama </w:t>
            </w:r>
          </w:p>
          <w:p w14:paraId="5A22B7B0" w14:textId="77777777" w:rsidR="007E2B6B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sz w:val="18"/>
                <w:szCs w:val="18"/>
              </w:rPr>
            </w:pPr>
            <w:r w:rsidRPr="00D369FC">
              <w:rPr>
                <w:rFonts w:eastAsia="Arial" w:cstheme="minorHAnsi"/>
                <w:sz w:val="18"/>
                <w:szCs w:val="18"/>
              </w:rPr>
              <w:t xml:space="preserve">R. Domingos Gonçalves de Paula, 2700, Zona V – Umuarama/PR – CEP: 87504-190 </w:t>
            </w:r>
          </w:p>
          <w:p w14:paraId="44D41A8B" w14:textId="6DF138F3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sz w:val="18"/>
                <w:szCs w:val="18"/>
              </w:rPr>
            </w:pPr>
            <w:r w:rsidRPr="00D369FC">
              <w:rPr>
                <w:rFonts w:eastAsia="Arial" w:cstheme="minorHAnsi"/>
                <w:sz w:val="18"/>
                <w:szCs w:val="18"/>
              </w:rPr>
              <w:t>Telefone: (44) 3623-8050</w:t>
            </w:r>
          </w:p>
          <w:p w14:paraId="6AFAB436" w14:textId="77777777" w:rsidR="00E12195" w:rsidRPr="00D369FC" w:rsidRDefault="00E1219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sz w:val="18"/>
                <w:szCs w:val="18"/>
              </w:rPr>
            </w:pPr>
          </w:p>
          <w:p w14:paraId="27B88CAC" w14:textId="77777777" w:rsidR="00E12195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b/>
                <w:bCs/>
                <w:sz w:val="18"/>
                <w:szCs w:val="18"/>
              </w:rPr>
            </w:pPr>
            <w:r w:rsidRPr="00D369FC">
              <w:rPr>
                <w:rFonts w:eastAsia="Arial" w:cstheme="minorHAnsi"/>
                <w:b/>
                <w:bCs/>
                <w:sz w:val="18"/>
                <w:szCs w:val="18"/>
              </w:rPr>
              <w:t xml:space="preserve">Sesc União da Vitória </w:t>
            </w:r>
          </w:p>
          <w:p w14:paraId="3DE05E10" w14:textId="77777777" w:rsidR="007E2B6B" w:rsidRPr="00D369FC" w:rsidRDefault="00401C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Arial" w:cstheme="minorHAnsi"/>
                <w:sz w:val="18"/>
                <w:szCs w:val="18"/>
              </w:rPr>
            </w:pPr>
            <w:r w:rsidRPr="00D369FC">
              <w:rPr>
                <w:rFonts w:eastAsia="Arial" w:cstheme="minorHAnsi"/>
                <w:sz w:val="18"/>
                <w:szCs w:val="18"/>
              </w:rPr>
              <w:t xml:space="preserve">R. Valentin </w:t>
            </w:r>
            <w:proofErr w:type="spellStart"/>
            <w:r w:rsidRPr="00D369FC">
              <w:rPr>
                <w:rFonts w:eastAsia="Arial" w:cstheme="minorHAnsi"/>
                <w:sz w:val="18"/>
                <w:szCs w:val="18"/>
              </w:rPr>
              <w:t>Varacoski</w:t>
            </w:r>
            <w:proofErr w:type="spellEnd"/>
            <w:r w:rsidRPr="00D369FC">
              <w:rPr>
                <w:rFonts w:eastAsia="Arial" w:cstheme="minorHAnsi"/>
                <w:sz w:val="18"/>
                <w:szCs w:val="18"/>
              </w:rPr>
              <w:t xml:space="preserve">, 185, Centro – União da Vitória/PR – CEP: 84600-110 </w:t>
            </w:r>
          </w:p>
          <w:p w14:paraId="042C5D41" w14:textId="280C1F73" w:rsidR="00E12195" w:rsidRPr="00D369FC" w:rsidRDefault="00401C28" w:rsidP="005B6E3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D369FC">
              <w:rPr>
                <w:rFonts w:eastAsia="Arial" w:cstheme="minorHAnsi"/>
                <w:sz w:val="18"/>
                <w:szCs w:val="18"/>
              </w:rPr>
              <w:t>Telefone: (42) 3903-3800</w:t>
            </w:r>
          </w:p>
          <w:p w14:paraId="4D2E12B8" w14:textId="77777777" w:rsidR="00E12195" w:rsidRPr="00D369FC" w:rsidRDefault="00E12195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14:paraId="299D8616" w14:textId="77777777" w:rsidR="00E12195" w:rsidRDefault="00401C2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 w:clear="all"/>
      </w:r>
    </w:p>
    <w:p w14:paraId="2C9B7089" w14:textId="4F87E4E6" w:rsidR="00E12195" w:rsidRPr="00C41801" w:rsidRDefault="00401C28">
      <w:pPr>
        <w:spacing w:after="0"/>
        <w:jc w:val="center"/>
        <w:rPr>
          <w:rFonts w:cstheme="minorHAnsi"/>
          <w:b/>
          <w:bCs/>
          <w:sz w:val="20"/>
          <w:szCs w:val="20"/>
        </w:rPr>
      </w:pPr>
      <w:r w:rsidRPr="00C41801">
        <w:rPr>
          <w:rFonts w:eastAsia="Arial" w:cstheme="minorHAnsi"/>
          <w:b/>
          <w:bCs/>
          <w:sz w:val="20"/>
          <w:szCs w:val="20"/>
        </w:rPr>
        <w:lastRenderedPageBreak/>
        <w:t>ANEXO X</w:t>
      </w:r>
    </w:p>
    <w:p w14:paraId="65AEC125" w14:textId="77777777" w:rsidR="00E12195" w:rsidRPr="00C41801" w:rsidRDefault="00401C28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C41801">
        <w:rPr>
          <w:rFonts w:eastAsia="Arial" w:cstheme="minorHAnsi"/>
          <w:b/>
          <w:i/>
          <w:sz w:val="20"/>
          <w:szCs w:val="20"/>
        </w:rPr>
        <w:t>RIDERS</w:t>
      </w:r>
      <w:r w:rsidRPr="00C41801">
        <w:rPr>
          <w:rFonts w:eastAsia="Arial" w:cstheme="minorHAnsi"/>
          <w:b/>
          <w:sz w:val="20"/>
          <w:szCs w:val="20"/>
        </w:rPr>
        <w:t xml:space="preserve"> TÉCNICOS E MAPAS DE PALCO DOS LOCAIS DE APRESENTAÇÃO</w:t>
      </w:r>
    </w:p>
    <w:p w14:paraId="491D2769" w14:textId="77777777" w:rsidR="00E12195" w:rsidRPr="00C41801" w:rsidRDefault="00E12195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E12195" w:rsidRPr="00C41801" w14:paraId="369BC2D0" w14:textId="77777777" w:rsidTr="00E121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562FB16C" w14:textId="0D3B6E41" w:rsidR="00E12195" w:rsidRPr="00C41801" w:rsidRDefault="000E6DA4">
            <w:pPr>
              <w:pStyle w:val="Ttulo1"/>
              <w:numPr>
                <w:ilvl w:val="0"/>
                <w:numId w:val="0"/>
              </w:numPr>
              <w:jc w:val="center"/>
              <w:rPr>
                <w:rFonts w:asciiTheme="minorHAnsi" w:hAnsiTheme="minorHAnsi" w:cstheme="minorHAnsi"/>
                <w:b/>
                <w:bCs w:val="0"/>
              </w:rPr>
            </w:pPr>
            <w:r w:rsidRPr="00C41801">
              <w:rPr>
                <w:rFonts w:asciiTheme="minorHAnsi" w:hAnsiTheme="minorHAnsi" w:cstheme="minorHAnsi"/>
                <w:b/>
                <w:bCs w:val="0"/>
              </w:rPr>
              <w:t xml:space="preserve">ESPETÁCULO </w:t>
            </w:r>
            <w:r w:rsidR="00773536" w:rsidRPr="00C41801">
              <w:rPr>
                <w:rFonts w:asciiTheme="minorHAnsi" w:hAnsiTheme="minorHAnsi" w:cstheme="minorHAnsi"/>
                <w:b/>
                <w:bCs w:val="0"/>
                <w:shd w:val="clear" w:color="auto" w:fill="FDFDFD"/>
              </w:rPr>
              <w:t>NA ÁREA</w:t>
            </w:r>
            <w:r w:rsidR="00773536" w:rsidRPr="00C41801">
              <w:rPr>
                <w:rFonts w:asciiTheme="minorHAnsi" w:hAnsiTheme="minorHAnsi" w:cstheme="minorHAnsi"/>
                <w:shd w:val="clear" w:color="auto" w:fill="FDFDFD"/>
              </w:rPr>
              <w:t xml:space="preserve"> </w:t>
            </w:r>
            <w:r w:rsidRPr="00C41801">
              <w:rPr>
                <w:rFonts w:asciiTheme="minorHAnsi" w:hAnsiTheme="minorHAnsi" w:cstheme="minorHAnsi"/>
                <w:b/>
                <w:bCs w:val="0"/>
              </w:rPr>
              <w:t>DE ARTES CÊNICAS/CONTAÇÃO DE HISTÓRIA/INTERVENÇÃO ARTÍSTICA</w:t>
            </w:r>
          </w:p>
        </w:tc>
      </w:tr>
      <w:tr w:rsidR="00E12195" w:rsidRPr="00C41801" w14:paraId="48D1B0D2" w14:textId="77777777" w:rsidTr="00E12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45A1924D" w14:textId="1B87958D" w:rsidR="00E12195" w:rsidRPr="00C41801" w:rsidRDefault="000E6DA4">
            <w:pPr>
              <w:spacing w:line="360" w:lineRule="auto"/>
              <w:jc w:val="center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C41801">
              <w:rPr>
                <w:rFonts w:asciiTheme="minorHAnsi" w:hAnsiTheme="minorHAnsi" w:cstheme="minorHAnsi"/>
                <w:sz w:val="20"/>
                <w:szCs w:val="20"/>
              </w:rPr>
              <w:t>EDITAL SESC ARTES DA CENA 2026</w:t>
            </w:r>
          </w:p>
        </w:tc>
      </w:tr>
    </w:tbl>
    <w:p w14:paraId="6F5CD9ED" w14:textId="77777777" w:rsidR="00E12195" w:rsidRDefault="00E12195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5A3B2AB6" w14:textId="77777777" w:rsidR="00E12195" w:rsidRDefault="00401C28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DETALHAMENTO TÉCNICO DOS ESPAÇOS DE APRESENTAÇÃO</w:t>
      </w:r>
    </w:p>
    <w:p w14:paraId="4EF7FBD7" w14:textId="77777777" w:rsidR="00E12195" w:rsidRDefault="00E12195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</w:p>
    <w:p w14:paraId="35AA697F" w14:textId="0FF8BF0D" w:rsidR="00E12195" w:rsidRDefault="0007134D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 xml:space="preserve">TEATRO </w:t>
      </w:r>
      <w:r w:rsidR="00401C28">
        <w:rPr>
          <w:rFonts w:ascii="Arial" w:eastAsia="Arial" w:hAnsi="Arial" w:cs="Arial"/>
          <w:b/>
          <w:sz w:val="20"/>
          <w:szCs w:val="20"/>
          <w:u w:val="single"/>
        </w:rPr>
        <w:t>SESC BELA VISTA DO PARAÍSO</w:t>
      </w:r>
    </w:p>
    <w:tbl>
      <w:tblPr>
        <w:tblStyle w:val="TableNormal"/>
        <w:tblW w:w="9923" w:type="dxa"/>
        <w:tblInd w:w="-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E12195" w14:paraId="1598AF3D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82DB58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MESA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CONSOLE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ILUMINAÇÃO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STAR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LIGHTING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REGIA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2015-PLUS</w:t>
            </w:r>
          </w:p>
        </w:tc>
      </w:tr>
      <w:tr w:rsidR="00E12195" w:rsidRPr="00132315" w14:paraId="2E37EFA8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53D36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SPLITER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DMX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SPLITTER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DMX-4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SAÍDAS</w:t>
            </w:r>
          </w:p>
        </w:tc>
      </w:tr>
      <w:tr w:rsidR="00E12195" w:rsidRPr="00132315" w14:paraId="20BF8F08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D9119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SPLITER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DMX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SPLITTER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DMX-4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SAÍDAS</w:t>
            </w:r>
          </w:p>
        </w:tc>
      </w:tr>
      <w:tr w:rsidR="00E12195" w:rsidRPr="00132315" w14:paraId="6186F33D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9B65F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SPLITER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DMX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SPLITTER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DMX-4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SAÍDAS</w:t>
            </w:r>
          </w:p>
        </w:tc>
      </w:tr>
      <w:tr w:rsidR="00E12195" w:rsidRPr="00132315" w14:paraId="355E9AA5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E22EB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SPLITER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DMX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SPLITTER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DMX-4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SAÍDAS</w:t>
            </w:r>
          </w:p>
        </w:tc>
      </w:tr>
      <w:tr w:rsidR="00E12195" w14:paraId="7C9B103A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EBD1D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DIMMER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DIGITAL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12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CANAIS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X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4.000W</w:t>
            </w:r>
            <w:r>
              <w:rPr>
                <w:rFonts w:ascii="Arial" w:eastAsia="Arial" w:hAnsi="Arial" w:cs="Arial"/>
                <w:spacing w:val="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PAIOL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LUZ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PL14</w:t>
            </w:r>
          </w:p>
        </w:tc>
      </w:tr>
      <w:tr w:rsidR="00E12195" w14:paraId="03FB1572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3EFC0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DIMMER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DIGITAL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12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CANAIS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X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4.000W</w:t>
            </w:r>
            <w:r>
              <w:rPr>
                <w:rFonts w:ascii="Arial" w:eastAsia="Arial" w:hAnsi="Arial" w:cs="Arial"/>
                <w:spacing w:val="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PAIOL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LUZ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PL14</w:t>
            </w:r>
          </w:p>
        </w:tc>
      </w:tr>
      <w:tr w:rsidR="00E12195" w14:paraId="1AFA2112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89595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DIMMER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DIGITAL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12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CANAIS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X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4.000W</w:t>
            </w:r>
            <w:r>
              <w:rPr>
                <w:rFonts w:ascii="Arial" w:eastAsia="Arial" w:hAnsi="Arial" w:cs="Arial"/>
                <w:spacing w:val="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PAIOL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LUZ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PL14</w:t>
            </w:r>
          </w:p>
        </w:tc>
      </w:tr>
      <w:tr w:rsidR="00E12195" w14:paraId="1C23472B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EC2BD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DIMMER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DIGITAL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12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CANAIS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X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4.000W</w:t>
            </w:r>
            <w:r>
              <w:rPr>
                <w:rFonts w:ascii="Arial" w:eastAsia="Arial" w:hAnsi="Arial" w:cs="Arial"/>
                <w:spacing w:val="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PAIOL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LUZ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PL14</w:t>
            </w:r>
          </w:p>
        </w:tc>
      </w:tr>
      <w:tr w:rsidR="00E12195" w:rsidRPr="00132315" w14:paraId="66B48043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B90F1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KIT DMX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512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WIRELESS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DMX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WIRELESS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2.4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GHZ</w:t>
            </w:r>
          </w:p>
        </w:tc>
      </w:tr>
      <w:tr w:rsidR="00E12195" w:rsidRPr="00132315" w14:paraId="486E6885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17D8A2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ELIPSOIDAL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200W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ELIPSOIDAL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200W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15-30</w:t>
            </w:r>
          </w:p>
        </w:tc>
      </w:tr>
      <w:tr w:rsidR="00E12195" w:rsidRPr="00132315" w14:paraId="229794BF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A9EB80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ELIPSOIDAL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200W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ELIPSOIDAL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200W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15-30</w:t>
            </w:r>
          </w:p>
        </w:tc>
      </w:tr>
      <w:tr w:rsidR="00E12195" w:rsidRPr="00132315" w14:paraId="66A9AB15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7DB76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ELIPSOIDAL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200W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ELIPSOIDAL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200W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15-30</w:t>
            </w:r>
          </w:p>
        </w:tc>
      </w:tr>
      <w:tr w:rsidR="00E12195" w:rsidRPr="00132315" w14:paraId="370C573F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5F6F8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ELIPSOIDAL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200W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ELIPSOIDAL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200W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15-30</w:t>
            </w:r>
          </w:p>
        </w:tc>
      </w:tr>
      <w:tr w:rsidR="00E12195" w:rsidRPr="00132315" w14:paraId="79DED0C5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7B64F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ELIPSOIDAL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200W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ELIPSOIDAL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200W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15-30</w:t>
            </w:r>
          </w:p>
        </w:tc>
      </w:tr>
      <w:tr w:rsidR="00E12195" w:rsidRPr="00132315" w14:paraId="0E7D6E32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4A952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ELIPSOIDAL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200W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ELIPSOIDAL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200W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15-30</w:t>
            </w:r>
          </w:p>
        </w:tc>
      </w:tr>
      <w:tr w:rsidR="00E12195" w:rsidRPr="00132315" w14:paraId="3E8F65A7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493263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PAR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54X3W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PAR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54X3W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</w:p>
        </w:tc>
      </w:tr>
      <w:tr w:rsidR="00E12195" w:rsidRPr="00132315" w14:paraId="50266AD5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42E16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PAR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54X3W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PAR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54X3W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</w:p>
        </w:tc>
      </w:tr>
      <w:tr w:rsidR="00E12195" w:rsidRPr="00132315" w14:paraId="04AC6A75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16DEC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PAR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54X3W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PAR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54X3W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</w:p>
        </w:tc>
      </w:tr>
      <w:tr w:rsidR="00E12195" w:rsidRPr="00132315" w14:paraId="599CC05F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58838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PAR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54X3W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PAR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54X3W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</w:p>
        </w:tc>
      </w:tr>
      <w:tr w:rsidR="00E12195" w:rsidRPr="00132315" w14:paraId="3B4C5CD8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EEF86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PAR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54X3W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PAR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54X3W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</w:p>
        </w:tc>
      </w:tr>
      <w:tr w:rsidR="00E12195" w:rsidRPr="00132315" w14:paraId="7AAFCE5B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EA45C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PAR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54X3W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PAR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54X3W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</w:p>
        </w:tc>
      </w:tr>
      <w:tr w:rsidR="00E12195" w:rsidRPr="00132315" w14:paraId="4BF466ED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DA95C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SPOT 12X15W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SPOT 12X15W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</w:p>
        </w:tc>
      </w:tr>
      <w:tr w:rsidR="00E12195" w:rsidRPr="00132315" w14:paraId="030F03EE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FD414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SPOT 12X15W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SPOT 12X15W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</w:p>
        </w:tc>
      </w:tr>
      <w:tr w:rsidR="00E12195" w:rsidRPr="00132315" w14:paraId="4AEC783A" w14:textId="77777777">
        <w:trPr>
          <w:trHeight w:val="286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BAF98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SPOT 12X15W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SPOT 12X15W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</w:p>
        </w:tc>
      </w:tr>
      <w:tr w:rsidR="00E12195" w:rsidRPr="00132315" w14:paraId="597FDBF8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763086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SPOT 12X15W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SPOT 12X15W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</w:p>
        </w:tc>
      </w:tr>
      <w:tr w:rsidR="00E12195" w:rsidRPr="00132315" w14:paraId="769BEFCF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31A22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SPOT 8X15W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SPOT 8X15W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</w:p>
        </w:tc>
      </w:tr>
      <w:tr w:rsidR="00E12195" w:rsidRPr="00132315" w14:paraId="0C5615B5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72B6A7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SPOT 8X15W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SPOT 8X15W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</w:p>
        </w:tc>
      </w:tr>
      <w:tr w:rsidR="00E12195" w:rsidRPr="00132315" w14:paraId="5DEBD777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19506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SPOT 8X15W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SPOT 8X15W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</w:p>
        </w:tc>
      </w:tr>
      <w:tr w:rsidR="00E12195" w:rsidRPr="00132315" w14:paraId="2752DC77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0D795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SPOT 8X15W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SPOT 8X15W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</w:p>
        </w:tc>
      </w:tr>
      <w:tr w:rsidR="00E12195" w:rsidRPr="00132315" w14:paraId="1BA051F3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D27C9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BARRA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8X15W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8X15W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</w:p>
        </w:tc>
      </w:tr>
      <w:tr w:rsidR="00E12195" w:rsidRPr="00132315" w14:paraId="36918688" w14:textId="77777777">
        <w:trPr>
          <w:trHeight w:val="277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E68EAA0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BARRA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8X15W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8X15W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</w:p>
        </w:tc>
      </w:tr>
      <w:tr w:rsidR="00E12195" w:rsidRPr="00132315" w14:paraId="145B3FDF" w14:textId="77777777">
        <w:trPr>
          <w:trHeight w:val="279"/>
        </w:trPr>
        <w:tc>
          <w:tcPr>
            <w:tcW w:w="99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3529A" w14:textId="77777777" w:rsidR="00E12195" w:rsidRDefault="00401C28">
            <w:pPr>
              <w:pStyle w:val="TableParagraph"/>
              <w:spacing w:before="21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BARRA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8X15W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8X15W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</w:p>
        </w:tc>
      </w:tr>
      <w:tr w:rsidR="00E12195" w:rsidRPr="00132315" w14:paraId="14A58339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9049B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BARRA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8X15W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8X15W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RGBWA</w:t>
            </w:r>
          </w:p>
        </w:tc>
      </w:tr>
      <w:tr w:rsidR="00E12195" w:rsidRPr="00132315" w14:paraId="5A7271CE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853B18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MOVING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HEAD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PAR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12X40W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MOVING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HEAD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WASH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PIXEL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12X40W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</w:p>
        </w:tc>
      </w:tr>
      <w:tr w:rsidR="00E12195" w:rsidRPr="00132315" w14:paraId="218820DF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38F1E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PROJETOR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MOVING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HEAD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PAR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12X40W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MOVING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HEAD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WASH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PIXEL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12X40W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</w:p>
        </w:tc>
      </w:tr>
      <w:tr w:rsidR="00E12195" w:rsidRPr="00132315" w14:paraId="65CCBCD4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92D57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MOVING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HEAD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PAR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12X40W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MOVING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HEAD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WASH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PIXEL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12X40W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RGBW</w:t>
            </w:r>
          </w:p>
        </w:tc>
      </w:tr>
      <w:tr w:rsidR="00E12195" w:rsidRPr="00132315" w14:paraId="4B9E67C6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A0B97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FRESNEL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FRESNEL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ST150W</w:t>
            </w:r>
          </w:p>
        </w:tc>
      </w:tr>
      <w:tr w:rsidR="00E12195" w:rsidRPr="00132315" w14:paraId="5418D125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A381B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FRESNEL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FRESNEL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ST150W</w:t>
            </w:r>
          </w:p>
        </w:tc>
      </w:tr>
      <w:tr w:rsidR="00E12195" w:rsidRPr="00132315" w14:paraId="618A8421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5B8472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FRESNEL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FRESNEL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ST150W</w:t>
            </w:r>
          </w:p>
        </w:tc>
      </w:tr>
      <w:tr w:rsidR="00E12195" w:rsidRPr="00132315" w14:paraId="477577DE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3CBDD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PROJETOR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FRESNEL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FRESNEL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ST150W</w:t>
            </w:r>
          </w:p>
        </w:tc>
      </w:tr>
      <w:tr w:rsidR="00E12195" w14:paraId="305C8E34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BD75B" w14:textId="77777777" w:rsidR="00E12195" w:rsidRDefault="00401C28">
            <w:pPr>
              <w:pStyle w:val="TableParagraph"/>
              <w:ind w:left="44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MÁQUINA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FUMAÇA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MARCA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STAR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LIGHTING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HAZE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SMOKE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MACHINE</w:t>
            </w:r>
          </w:p>
        </w:tc>
      </w:tr>
      <w:tr w:rsidR="00E12195" w14:paraId="305E916D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45918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ARMÁRIO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DIMMER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(RACKS)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PADRÃO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19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POLEGADAS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PARA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5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RACKS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CARTHONS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REF-59000445</w:t>
            </w:r>
          </w:p>
        </w:tc>
      </w:tr>
      <w:tr w:rsidR="00E12195" w14:paraId="2AFB1AF0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1A17C2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RÉGUA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ELÉTRICA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6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TOMADAS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FIO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4MM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MASTERAC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EXS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0626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I16/I32</w:t>
            </w:r>
          </w:p>
        </w:tc>
      </w:tr>
      <w:tr w:rsidR="00E12195" w14:paraId="72FE870B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D3CF7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RÉGUA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ELÉTRICA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6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TOMADAS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FIO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4MM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MASTERAC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EXS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0626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I16/I32</w:t>
            </w:r>
          </w:p>
        </w:tc>
      </w:tr>
      <w:tr w:rsidR="00E12195" w14:paraId="26C47741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6297F2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RÉGUA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ELÉTRICA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6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TOMADAS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FIO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4MM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MASTERAC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EXS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0626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I16/I32</w:t>
            </w:r>
          </w:p>
        </w:tc>
      </w:tr>
      <w:tr w:rsidR="00E12195" w14:paraId="736611A4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55158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MESA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SOM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DIGITAL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PROFISSIONAL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SOUNDCRAFT</w:t>
            </w:r>
            <w:r>
              <w:rPr>
                <w:rFonts w:ascii="Arial" w:eastAsia="Arial" w:hAnsi="Arial" w:cs="Arial"/>
                <w:spacing w:val="-2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SI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EXPRESSIO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N3</w:t>
            </w:r>
          </w:p>
        </w:tc>
      </w:tr>
      <w:tr w:rsidR="00E12195" w14:paraId="36FF3649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D3989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CAIXA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ACÚSTICA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PARA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USO</w:t>
            </w:r>
            <w:r>
              <w:rPr>
                <w:rFonts w:ascii="Arial" w:eastAsia="Arial" w:hAnsi="Arial" w:cs="Arial"/>
                <w:spacing w:val="-2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COMO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MONITOR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PALCO</w:t>
            </w:r>
            <w:r>
              <w:rPr>
                <w:rFonts w:ascii="Arial" w:eastAsia="Arial" w:hAnsi="Arial" w:cs="Arial"/>
                <w:spacing w:val="-2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WD12AV2</w:t>
            </w:r>
          </w:p>
        </w:tc>
      </w:tr>
      <w:tr w:rsidR="00E12195" w14:paraId="47B54012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EA1F2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CAIXA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ACÚSTICA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PARA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USO</w:t>
            </w:r>
            <w:r>
              <w:rPr>
                <w:rFonts w:ascii="Arial" w:eastAsia="Arial" w:hAnsi="Arial" w:cs="Arial"/>
                <w:spacing w:val="-2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COMO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MONITOR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PALCO</w:t>
            </w:r>
            <w:r>
              <w:rPr>
                <w:rFonts w:ascii="Arial" w:eastAsia="Arial" w:hAnsi="Arial" w:cs="Arial"/>
                <w:spacing w:val="-2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WD12AV2</w:t>
            </w:r>
          </w:p>
        </w:tc>
      </w:tr>
      <w:tr w:rsidR="00E12195" w14:paraId="2194F09F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3349F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KIT</w:t>
            </w:r>
            <w:r>
              <w:rPr>
                <w:rFonts w:ascii="Arial" w:eastAsia="Arial" w:hAnsi="Arial" w:cs="Arial"/>
                <w:spacing w:val="-2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PROFISSIONAL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CAIXA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ACÚSTICA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ATIVA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+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CAIXA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ACÚSTICA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PASSIVA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+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TRIPÉ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+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CASE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PROTEÇÃO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FRAHN</w:t>
            </w:r>
          </w:p>
        </w:tc>
      </w:tr>
      <w:tr w:rsidR="00E12195" w14:paraId="5F2833C8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35C4E1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FONES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OUVIDOS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PROFISSIONAL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AKG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K92</w:t>
            </w:r>
          </w:p>
        </w:tc>
      </w:tr>
      <w:tr w:rsidR="00E12195" w14:paraId="0FB10D6F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F91FA7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FONES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OUVIDOS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PROFISSIONAL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AKG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K92</w:t>
            </w:r>
          </w:p>
        </w:tc>
      </w:tr>
      <w:tr w:rsidR="00E12195" w14:paraId="08392372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76CD2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FONES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OUVIDOS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PROFISSIONAL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AKG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K92</w:t>
            </w:r>
          </w:p>
        </w:tc>
      </w:tr>
      <w:tr w:rsidR="00E12195" w14:paraId="07290C59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F8765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FONES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OUVIDOS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PROFISSIONAL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AKG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K92</w:t>
            </w:r>
          </w:p>
        </w:tc>
      </w:tr>
      <w:tr w:rsidR="00E12195" w14:paraId="19B0558C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AB1FB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AMPLIFICADOR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FONE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OUVIDO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-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POWER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PLAY</w:t>
            </w:r>
            <w:r>
              <w:rPr>
                <w:rFonts w:ascii="Arial" w:eastAsia="Arial" w:hAnsi="Arial" w:cs="Arial"/>
                <w:spacing w:val="-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-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8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CANAIS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BEHRINGER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PRO8HA80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00</w:t>
            </w:r>
          </w:p>
        </w:tc>
      </w:tr>
      <w:tr w:rsidR="00E12195" w14:paraId="24A67071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097540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KIT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SEM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FIO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HEADSET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(AURICULAR)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SHURE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GLXD14/MX153</w:t>
            </w:r>
          </w:p>
        </w:tc>
      </w:tr>
      <w:tr w:rsidR="00E12195" w14:paraId="68B2675A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A9388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KIT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SEM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FIO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HEADSET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(AURICULAR)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SHURE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GLXD14/MX153</w:t>
            </w:r>
          </w:p>
        </w:tc>
      </w:tr>
      <w:tr w:rsidR="00E12195" w14:paraId="4CD0703A" w14:textId="77777777">
        <w:trPr>
          <w:trHeight w:val="286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E82D7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PROFISSIONAL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CÁPSULA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CARDIOIDE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DINÂMICO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DEDICADO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CAPTAÇÃO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VOZ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SHURE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SM58</w:t>
            </w:r>
          </w:p>
        </w:tc>
      </w:tr>
      <w:tr w:rsidR="00E12195" w14:paraId="24B92D1F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DB3299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PROFISSIONAL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CÁPSULA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CARDIOIDE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DINÂMICO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DEDICADO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CAPTAÇÃO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VOZ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SHURE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SM58</w:t>
            </w:r>
          </w:p>
        </w:tc>
      </w:tr>
      <w:tr w:rsidR="00E12195" w14:paraId="268E1169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32C3E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PROFISSIONAL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CÁPSULA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CARDIOIDE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DINÂMICO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DEDICADO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CAPTAÇÃO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VOZ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SHURE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SM58</w:t>
            </w:r>
          </w:p>
        </w:tc>
      </w:tr>
      <w:tr w:rsidR="00E12195" w14:paraId="5AC557A2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61083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PROFISSIONAL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CÁPSULA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CARDIOIDE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DINÂMICO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DEDICADO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CAPTAÇÃO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VOZ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SHURE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SM58</w:t>
            </w:r>
          </w:p>
        </w:tc>
      </w:tr>
      <w:tr w:rsidR="00E12195" w14:paraId="61537966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CABF3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KIT</w:t>
            </w:r>
            <w:r>
              <w:rPr>
                <w:rFonts w:ascii="Arial" w:eastAsia="Arial" w:hAnsi="Arial" w:cs="Arial"/>
                <w:spacing w:val="-2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SEM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FIO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BASTÃO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SHURE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MODELO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GLXD24R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BETA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58</w:t>
            </w:r>
          </w:p>
        </w:tc>
      </w:tr>
      <w:tr w:rsidR="00E12195" w14:paraId="5C3CD961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8439B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KIT</w:t>
            </w:r>
            <w:r>
              <w:rPr>
                <w:rFonts w:ascii="Arial" w:eastAsia="Arial" w:hAnsi="Arial" w:cs="Arial"/>
                <w:spacing w:val="-2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SEM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FIO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BASTÃO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SHURE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MODELO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GLXD24R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BETA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58</w:t>
            </w:r>
          </w:p>
        </w:tc>
      </w:tr>
      <w:tr w:rsidR="00E12195" w14:paraId="7C307FB1" w14:textId="77777777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A4CBC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KIT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PROFISSIONAL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MICROFONES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PARA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PERCUSSÃO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DMH8XL</w:t>
            </w:r>
          </w:p>
        </w:tc>
      </w:tr>
      <w:tr w:rsidR="00E12195" w14:paraId="662024E9" w14:textId="77777777">
        <w:trPr>
          <w:trHeight w:val="277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F26DF20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KIT</w:t>
            </w:r>
            <w:r>
              <w:rPr>
                <w:rFonts w:ascii="Arial" w:eastAsia="Arial" w:hAnsi="Arial" w:cs="Arial"/>
                <w:spacing w:val="-1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SEM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FIO</w:t>
            </w:r>
            <w:r>
              <w:rPr>
                <w:rFonts w:ascii="Arial" w:eastAsia="Arial" w:hAnsi="Arial" w:cs="Arial"/>
                <w:spacing w:val="-2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LAPELA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SHURE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GLXD14R/WL93</w:t>
            </w:r>
          </w:p>
        </w:tc>
      </w:tr>
    </w:tbl>
    <w:p w14:paraId="740C982E" w14:textId="77777777" w:rsidR="00E12195" w:rsidRDefault="00E12195">
      <w:pPr>
        <w:pStyle w:val="PargrafodaLista"/>
        <w:numPr>
          <w:ilvl w:val="0"/>
          <w:numId w:val="9"/>
        </w:numPr>
        <w:rPr>
          <w:rFonts w:ascii="Arial" w:hAnsi="Arial" w:cs="Arial"/>
          <w:sz w:val="18"/>
        </w:rPr>
        <w:sectPr w:rsidR="00E12195">
          <w:headerReference w:type="default" r:id="rId16"/>
          <w:footerReference w:type="default" r:id="rId17"/>
          <w:pgSz w:w="11910" w:h="16840"/>
          <w:pgMar w:top="1387" w:right="1137" w:bottom="900" w:left="1080" w:header="720" w:footer="720" w:gutter="0"/>
          <w:cols w:space="720"/>
        </w:sectPr>
      </w:pPr>
    </w:p>
    <w:tbl>
      <w:tblPr>
        <w:tblStyle w:val="TableNormal"/>
        <w:tblW w:w="10349" w:type="dxa"/>
        <w:tblInd w:w="-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9"/>
      </w:tblGrid>
      <w:tr w:rsidR="00E12195" w14:paraId="488B5AFC" w14:textId="77777777">
        <w:trPr>
          <w:trHeight w:val="279"/>
        </w:trPr>
        <w:tc>
          <w:tcPr>
            <w:tcW w:w="103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5467A6" w14:textId="77777777" w:rsidR="00E12195" w:rsidRPr="00E72D9B" w:rsidRDefault="00401C28">
            <w:pPr>
              <w:pStyle w:val="TableParagraph"/>
              <w:spacing w:before="21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lastRenderedPageBreak/>
              <w:t>KIT</w:t>
            </w:r>
            <w:r>
              <w:rPr>
                <w:rFonts w:ascii="Arial" w:eastAsia="Arial" w:hAnsi="Arial" w:cs="Arial"/>
                <w:spacing w:val="-1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SEM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FIO</w:t>
            </w:r>
            <w:r>
              <w:rPr>
                <w:rFonts w:ascii="Arial" w:eastAsia="Arial" w:hAnsi="Arial" w:cs="Arial"/>
                <w:spacing w:val="-2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LAPELA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SHURE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GLXD14R/WL93</w:t>
            </w:r>
          </w:p>
        </w:tc>
      </w:tr>
      <w:tr w:rsidR="00E12195" w14:paraId="3C3019FF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C82C614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PROFISSIONAL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CÁPSULA</w:t>
            </w:r>
            <w:r>
              <w:rPr>
                <w:rFonts w:ascii="Arial" w:eastAsia="Arial" w:hAnsi="Arial" w:cs="Arial"/>
                <w:spacing w:val="-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CARDIOIDE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DINÂMICO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DEDICADO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CAPTAÇÃO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INSTRUMENTOS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SHURE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SM57</w:t>
            </w:r>
          </w:p>
        </w:tc>
      </w:tr>
      <w:tr w:rsidR="00E12195" w14:paraId="0FE7FB06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0C875C0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PROFISSIONAL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CÁPSULA</w:t>
            </w:r>
            <w:r>
              <w:rPr>
                <w:rFonts w:ascii="Arial" w:eastAsia="Arial" w:hAnsi="Arial" w:cs="Arial"/>
                <w:spacing w:val="-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CARDIOIDE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DINÂMICO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DEDICADO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CAPTAÇÃO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INSTRUMENTOS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SHURE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SM57</w:t>
            </w:r>
          </w:p>
        </w:tc>
      </w:tr>
      <w:tr w:rsidR="00E12195" w14:paraId="3BDC858F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317AE5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PROFISSIONAL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CÁPSULA</w:t>
            </w:r>
            <w:r>
              <w:rPr>
                <w:rFonts w:ascii="Arial" w:eastAsia="Arial" w:hAnsi="Arial" w:cs="Arial"/>
                <w:spacing w:val="-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CARDIOIDE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DINÂMICO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DEDICADO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CAPTAÇÃO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INSTRUMENTOS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SHURE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SM57</w:t>
            </w:r>
          </w:p>
        </w:tc>
      </w:tr>
      <w:tr w:rsidR="00E12195" w14:paraId="212C15D8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8429409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PROFISSIONAL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CÁPSULA</w:t>
            </w:r>
            <w:r>
              <w:rPr>
                <w:rFonts w:ascii="Arial" w:eastAsia="Arial" w:hAnsi="Arial" w:cs="Arial"/>
                <w:spacing w:val="-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CARDIOIDE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DINÂMICO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DEDICADO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CAPTAÇÃO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INSTRUMENTOS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SHURE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SM57</w:t>
            </w:r>
          </w:p>
        </w:tc>
      </w:tr>
      <w:tr w:rsidR="00E12195" w14:paraId="734A9668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FC257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GERENCIADOR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FREQUENCIA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SHURE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UA846Z2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+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PA805Z2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-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RSMA</w:t>
            </w:r>
          </w:p>
        </w:tc>
      </w:tr>
      <w:tr w:rsidR="00E12195" w14:paraId="5EFA34B2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67382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INTERFACE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ÁUDIO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BEHRINGER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UMC404HD</w:t>
            </w:r>
          </w:p>
        </w:tc>
      </w:tr>
      <w:tr w:rsidR="00E12195" w14:paraId="6E7ACAD9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4E75D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BALANCEADOR</w:t>
            </w:r>
            <w:r>
              <w:rPr>
                <w:rFonts w:ascii="Arial" w:eastAsia="Arial" w:hAnsi="Arial" w:cs="Arial"/>
                <w:spacing w:val="-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LINHA/PASSIVO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DIRECT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100P</w:t>
            </w:r>
          </w:p>
        </w:tc>
      </w:tr>
      <w:tr w:rsidR="00E12195" w14:paraId="114A8AE7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E668A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BALANCEADOR</w:t>
            </w:r>
            <w:r>
              <w:rPr>
                <w:rFonts w:ascii="Arial" w:eastAsia="Arial" w:hAnsi="Arial" w:cs="Arial"/>
                <w:spacing w:val="-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LINHA/PASSIVO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DIRECT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100P</w:t>
            </w:r>
          </w:p>
        </w:tc>
      </w:tr>
      <w:tr w:rsidR="00E12195" w14:paraId="2C794D67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FFDCE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BALANCEADOR</w:t>
            </w:r>
            <w:r>
              <w:rPr>
                <w:rFonts w:ascii="Arial" w:eastAsia="Arial" w:hAnsi="Arial" w:cs="Arial"/>
                <w:spacing w:val="-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LINHA/PASSIVO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DIRECT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100P</w:t>
            </w:r>
          </w:p>
        </w:tc>
      </w:tr>
      <w:tr w:rsidR="00E12195" w14:paraId="7EA641B6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EBB88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BALANCEADOR</w:t>
            </w:r>
            <w:r>
              <w:rPr>
                <w:rFonts w:ascii="Arial" w:eastAsia="Arial" w:hAnsi="Arial" w:cs="Arial"/>
                <w:spacing w:val="-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LINHA/PASSIVO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7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DIRECT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100P</w:t>
            </w:r>
          </w:p>
        </w:tc>
      </w:tr>
      <w:tr w:rsidR="00E12195" w14:paraId="4C04E457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5490E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BALANCEADOR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LINHA/ATIVO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DIRECT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100A</w:t>
            </w:r>
          </w:p>
        </w:tc>
      </w:tr>
      <w:tr w:rsidR="00E12195" w14:paraId="412F6355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1AB119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BALANCEADOR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LINHA/ATIVO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DIRECT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100A</w:t>
            </w:r>
          </w:p>
        </w:tc>
      </w:tr>
      <w:tr w:rsidR="00E12195" w14:paraId="2D0D98B7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DC7A9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PEDESTAL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PARA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GIRAFA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ALTO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PSTM180</w:t>
            </w:r>
          </w:p>
        </w:tc>
      </w:tr>
      <w:tr w:rsidR="00E12195" w14:paraId="44E611D7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11264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PEDESTAL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PARA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GIRAFA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ALTO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PSTM180</w:t>
            </w:r>
          </w:p>
        </w:tc>
      </w:tr>
      <w:tr w:rsidR="00E12195" w14:paraId="295D5F10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A7688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PEDESTAL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PARA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GIRAFA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ALTO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PSTM180</w:t>
            </w:r>
          </w:p>
        </w:tc>
      </w:tr>
      <w:tr w:rsidR="00E12195" w14:paraId="72AEEFF6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6A9E2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PEDESTAL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PARA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GIRAFA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ALTO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PSTM180</w:t>
            </w:r>
          </w:p>
        </w:tc>
      </w:tr>
      <w:tr w:rsidR="00E12195" w14:paraId="06BDAC31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041CE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PEDESTAL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PARA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GIRAFA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ALTO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PSTM180</w:t>
            </w:r>
          </w:p>
        </w:tc>
      </w:tr>
      <w:tr w:rsidR="00E12195" w14:paraId="7DA0A03B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348A7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PEDESTAL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PARA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GIRAFA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ALTO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PSTM180</w:t>
            </w:r>
          </w:p>
        </w:tc>
      </w:tr>
      <w:tr w:rsidR="00E12195" w14:paraId="416104C7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4D57A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PEDESTAL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PARA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GIRAFA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ALTO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PSTM180</w:t>
            </w:r>
          </w:p>
        </w:tc>
      </w:tr>
      <w:tr w:rsidR="00E12195" w14:paraId="13CC214A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659C3C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PEDESTAL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PARA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GIRAFA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ALTO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PSTM180</w:t>
            </w:r>
          </w:p>
        </w:tc>
      </w:tr>
      <w:tr w:rsidR="00E12195" w14:paraId="479204BC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742D3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PEDESTAL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PARA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GIRAFA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ALTO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PSTM180</w:t>
            </w:r>
          </w:p>
        </w:tc>
      </w:tr>
      <w:tr w:rsidR="00E12195" w14:paraId="5DF13DD0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FD9D5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PEDESTAL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PARA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GIRAFA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ALTO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PSTM180</w:t>
            </w:r>
          </w:p>
        </w:tc>
      </w:tr>
      <w:tr w:rsidR="00E12195" w14:paraId="3526E8DF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A5960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PEDESTAL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PARA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GIRAFA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ALTO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PSTM180</w:t>
            </w:r>
          </w:p>
        </w:tc>
      </w:tr>
      <w:tr w:rsidR="00E12195" w14:paraId="0AA4645A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415C8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PEDESTAL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PARA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GIRAFA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ALTO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PSTM180</w:t>
            </w:r>
          </w:p>
        </w:tc>
      </w:tr>
      <w:tr w:rsidR="00E12195" w14:paraId="5F53A57C" w14:textId="77777777">
        <w:trPr>
          <w:trHeight w:val="286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959283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PEDESTAL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PARA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GIRAFA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PEQUENO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DST140KB</w:t>
            </w:r>
          </w:p>
        </w:tc>
      </w:tr>
      <w:tr w:rsidR="00E12195" w14:paraId="256B3338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517685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PEDESTAL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PARA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GIRAFA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PEQUENO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PROEL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DST140KB</w:t>
            </w:r>
          </w:p>
        </w:tc>
      </w:tr>
      <w:tr w:rsidR="00E12195" w14:paraId="0423C1CE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37DF7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LUMINÁRIA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DISTRIBUIDOR/FILTRO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ENERGIA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PADRÃO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RACK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MASTER-AC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RL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LZVT</w:t>
            </w:r>
          </w:p>
        </w:tc>
      </w:tr>
      <w:tr w:rsidR="00E12195" w14:paraId="70B81F68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714D1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DISTRIBUIDOR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ENERGIA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TIPO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MAIN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POWER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MASTER-AC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MPS-080B</w:t>
            </w:r>
          </w:p>
        </w:tc>
      </w:tr>
      <w:tr w:rsidR="00E12195" w14:paraId="730C7CF8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058A4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CASE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GAVETEIRO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PARA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MICROFONES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ACESSÓRIOS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CAPCASE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CASE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GAVETEIRO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4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GAVETAS</w:t>
            </w:r>
          </w:p>
        </w:tc>
      </w:tr>
      <w:tr w:rsidR="00E12195" w14:paraId="48D35D38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4DD9C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MEDUSA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PALCO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COMPLETA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12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VIAS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ARKO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BMV12</w:t>
            </w:r>
          </w:p>
        </w:tc>
      </w:tr>
      <w:tr w:rsidR="00E12195" w14:paraId="10A9F03D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878D1B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MEDUSA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PALCO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COMPLETA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COM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12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VIAS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ARKO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BMV12</w:t>
            </w:r>
          </w:p>
        </w:tc>
      </w:tr>
      <w:tr w:rsidR="00E12195" w14:paraId="18670431" w14:textId="77777777">
        <w:trPr>
          <w:trHeight w:val="277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F0FD023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STAGE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BOX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SOUDCRAFT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32R/16R</w:t>
            </w:r>
          </w:p>
        </w:tc>
      </w:tr>
      <w:tr w:rsidR="00E12195" w14:paraId="7222F8AC" w14:textId="77777777">
        <w:trPr>
          <w:trHeight w:val="279"/>
        </w:trPr>
        <w:tc>
          <w:tcPr>
            <w:tcW w:w="103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2274F" w14:textId="77777777" w:rsidR="00E12195" w:rsidRPr="00E72D9B" w:rsidRDefault="00401C28">
            <w:pPr>
              <w:pStyle w:val="TableParagraph"/>
              <w:spacing w:before="21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PROJETOR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MILTIMÍDIA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10000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LUMENS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PANASONIC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PT-MZ10K+ET-EMW300</w:t>
            </w:r>
          </w:p>
        </w:tc>
      </w:tr>
      <w:tr w:rsidR="00E12195" w14:paraId="6525A6F8" w14:textId="77777777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BE540" w14:textId="77777777" w:rsidR="00E12195" w:rsidRPr="00E72D9B" w:rsidRDefault="00401C28">
            <w:pPr>
              <w:pStyle w:val="TableParagraph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EXTENSOR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HDMI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-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VIA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PROTOCOLO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TCP/IP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ALLSYNC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AS-EX-150H</w:t>
            </w:r>
          </w:p>
        </w:tc>
      </w:tr>
      <w:tr w:rsidR="00E12195" w14:paraId="17F502A8" w14:textId="77777777">
        <w:trPr>
          <w:trHeight w:val="277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</w:tcBorders>
          </w:tcPr>
          <w:p w14:paraId="1E18BBF2" w14:textId="77777777" w:rsidR="00E12195" w:rsidRPr="00E72D9B" w:rsidRDefault="00401C28">
            <w:pPr>
              <w:pStyle w:val="TableParagraph"/>
              <w:spacing w:line="229" w:lineRule="exact"/>
              <w:ind w:left="44"/>
              <w:rPr>
                <w:rFonts w:ascii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TELA</w:t>
            </w:r>
            <w:r>
              <w:rPr>
                <w:rFonts w:ascii="Arial" w:eastAsia="Arial" w:hAnsi="Arial" w:cs="Arial"/>
                <w:spacing w:val="-6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DE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PROJEÇÃO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ELÉTRICA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SEMI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TENSIONADA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250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POLEGADAS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-</w:t>
            </w:r>
            <w:r>
              <w:rPr>
                <w:rFonts w:ascii="Arial" w:eastAsia="Arial" w:hAnsi="Arial" w:cs="Arial"/>
                <w:spacing w:val="-3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FORMATO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16:10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MARCA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PROJETELAS</w:t>
            </w:r>
            <w:r>
              <w:rPr>
                <w:rFonts w:ascii="Arial" w:eastAsia="Arial" w:hAnsi="Arial" w:cs="Arial"/>
                <w:spacing w:val="-5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250WM</w:t>
            </w:r>
            <w:r>
              <w:rPr>
                <w:rFonts w:ascii="Arial" w:eastAsia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lang w:val="pt-BR"/>
              </w:rPr>
              <w:t>CUSTOMIZADA</w:t>
            </w:r>
          </w:p>
        </w:tc>
      </w:tr>
    </w:tbl>
    <w:p w14:paraId="15C78039" w14:textId="77777777" w:rsidR="00E12195" w:rsidRDefault="00E12195">
      <w:pPr>
        <w:spacing w:after="0" w:line="360" w:lineRule="auto"/>
        <w:ind w:left="360"/>
        <w:rPr>
          <w:rFonts w:ascii="Arial" w:hAnsi="Arial" w:cs="Arial"/>
          <w:b/>
          <w:sz w:val="20"/>
          <w:szCs w:val="20"/>
        </w:rPr>
      </w:pPr>
    </w:p>
    <w:p w14:paraId="527D639D" w14:textId="77777777" w:rsidR="00E12195" w:rsidRDefault="00401C2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6C8FF0C2" wp14:editId="07777777">
            <wp:extent cx="5931673" cy="7005773"/>
            <wp:effectExtent l="0" t="0" r="0" b="508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tretch/>
                  </pic:blipFill>
                  <pic:spPr bwMode="auto">
                    <a:xfrm>
                      <a:off x="0" y="0"/>
                      <a:ext cx="5938215" cy="70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C42C2" w14:textId="77777777" w:rsidR="00E12195" w:rsidRDefault="00401C2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PLANTA DO TEATRO DO SESC BELA VISTA DO PARAÍSO</w:t>
      </w:r>
      <w:r>
        <w:rPr>
          <w:rFonts w:ascii="Arial" w:eastAsia="Arial" w:hAnsi="Arial" w:cs="Arial"/>
          <w:b/>
          <w:sz w:val="20"/>
          <w:szCs w:val="20"/>
        </w:rPr>
        <w:br w:type="page" w:clear="all"/>
      </w:r>
    </w:p>
    <w:p w14:paraId="14B24A00" w14:textId="77777777" w:rsidR="00E1219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>
        <w:rPr>
          <w:b/>
          <w:color w:val="auto"/>
          <w:sz w:val="20"/>
          <w:szCs w:val="20"/>
          <w:u w:val="single"/>
        </w:rPr>
        <w:lastRenderedPageBreak/>
        <w:t>SESC DA ESQUINA</w:t>
      </w:r>
    </w:p>
    <w:p w14:paraId="5101B52C" w14:textId="77777777" w:rsidR="00E12195" w:rsidRDefault="00E12195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</w:p>
    <w:p w14:paraId="343A083B" w14:textId="77777777" w:rsidR="00E1219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DIMENSÕES DO PALCO</w:t>
      </w:r>
    </w:p>
    <w:p w14:paraId="36FD2A64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Boca de cena:</w:t>
      </w:r>
    </w:p>
    <w:p w14:paraId="38A3643C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Largura mínima: 8,13m</w:t>
      </w:r>
    </w:p>
    <w:p w14:paraId="25CF3600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Largura máxima: 9,21m</w:t>
      </w:r>
    </w:p>
    <w:p w14:paraId="6C978811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Altura: 4,9m</w:t>
      </w:r>
    </w:p>
    <w:p w14:paraId="09C12DFB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Peso que o piso suporta: 500 kg/m2</w:t>
      </w:r>
    </w:p>
    <w:p w14:paraId="23226CD2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Profundidade do palco: Boca de cena até última vara cênica: 8,3m</w:t>
      </w:r>
    </w:p>
    <w:p w14:paraId="71E8B0F7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Altura: Do piso do palco ao urdimento: 9,55m aproximadamente</w:t>
      </w:r>
    </w:p>
    <w:p w14:paraId="2E1A77C2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Largura coxias:</w:t>
      </w:r>
    </w:p>
    <w:p w14:paraId="455A506D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Direita: 2,7m</w:t>
      </w:r>
    </w:p>
    <w:p w14:paraId="35D566FC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Esquerda: 1,8m</w:t>
      </w:r>
    </w:p>
    <w:p w14:paraId="3C8EC45C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0CE489B0" w14:textId="77777777" w:rsidR="00E1219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>
        <w:rPr>
          <w:b/>
          <w:color w:val="auto"/>
          <w:sz w:val="20"/>
          <w:szCs w:val="20"/>
          <w:u w:val="single"/>
        </w:rPr>
        <w:t>ENTRADA DE CENÁRIOS</w:t>
      </w:r>
    </w:p>
    <w:p w14:paraId="5B31F483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A porta para entrada de cenários fica localizada no subsolo do teatro do SESC da Esquina, podendo ser feita pelo estacionamento anexo do SESC Turismo (Rua Augusto </w:t>
      </w:r>
      <w:proofErr w:type="spellStart"/>
      <w:r>
        <w:rPr>
          <w:color w:val="auto"/>
          <w:sz w:val="20"/>
          <w:szCs w:val="20"/>
        </w:rPr>
        <w:t>Stellfeld</w:t>
      </w:r>
      <w:proofErr w:type="spellEnd"/>
      <w:r>
        <w:rPr>
          <w:color w:val="auto"/>
          <w:sz w:val="20"/>
          <w:szCs w:val="20"/>
        </w:rPr>
        <w:t xml:space="preserve"> ,640 Centro – Curitiba PR), passando por elevador de carga para acesso ao subsolo do edifício. Também poderá ser feita pelo acesso de garagem, ambos com altura máxima de 2,20m.</w:t>
      </w:r>
    </w:p>
    <w:p w14:paraId="326DC100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2EAC655F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Dimensões da porta:</w:t>
      </w:r>
    </w:p>
    <w:p w14:paraId="6827F97A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Altura: 2,10m</w:t>
      </w:r>
    </w:p>
    <w:p w14:paraId="301FCF4B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Largura: 1,80m</w:t>
      </w:r>
    </w:p>
    <w:p w14:paraId="01B966F5" w14:textId="77777777" w:rsidR="00E1219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  <w:shd w:val="clear" w:color="auto" w:fill="EEECE1" w:themeFill="background2"/>
        </w:rPr>
        <w:t>Obs.: É necessária a prévia comunicação de entrada e/ou saída de material</w:t>
      </w:r>
      <w:r>
        <w:rPr>
          <w:b/>
          <w:color w:val="auto"/>
          <w:sz w:val="20"/>
          <w:szCs w:val="20"/>
        </w:rPr>
        <w:t>.</w:t>
      </w:r>
    </w:p>
    <w:p w14:paraId="0A821549" w14:textId="77777777" w:rsidR="00E12195" w:rsidRDefault="00E12195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</w:p>
    <w:p w14:paraId="57F88A90" w14:textId="77777777" w:rsidR="00E1219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>
        <w:rPr>
          <w:b/>
          <w:color w:val="auto"/>
          <w:sz w:val="20"/>
          <w:szCs w:val="20"/>
          <w:u w:val="single"/>
        </w:rPr>
        <w:t>PROSCÊNIO</w:t>
      </w:r>
    </w:p>
    <w:p w14:paraId="49930129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Dimensões do proscênio:</w:t>
      </w:r>
    </w:p>
    <w:p w14:paraId="61D3013C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Comprimento: 02m</w:t>
      </w:r>
    </w:p>
    <w:p w14:paraId="3BCEF18B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Largura: 10,22m (largura maior – formato em arco)</w:t>
      </w:r>
    </w:p>
    <w:p w14:paraId="66FDCF4E" w14:textId="77777777" w:rsidR="00E12195" w:rsidRDefault="00E12195">
      <w:pPr>
        <w:pStyle w:val="Ttulo"/>
        <w:spacing w:after="0" w:line="360" w:lineRule="auto"/>
        <w:jc w:val="both"/>
        <w:rPr>
          <w:b/>
          <w:color w:val="auto"/>
          <w:sz w:val="20"/>
          <w:szCs w:val="20"/>
        </w:rPr>
      </w:pPr>
    </w:p>
    <w:p w14:paraId="6044F0F4" w14:textId="77777777" w:rsidR="00E1219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>
        <w:rPr>
          <w:b/>
          <w:color w:val="auto"/>
          <w:sz w:val="20"/>
          <w:szCs w:val="20"/>
          <w:u w:val="single"/>
        </w:rPr>
        <w:t>EQUIPAMENTOS DE MECÂNICA CÊNICA</w:t>
      </w:r>
    </w:p>
    <w:p w14:paraId="1F278A54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01- Vara iluminação cênica varanda – fixa, medindo 10m de comprimento - </w:t>
      </w:r>
    </w:p>
    <w:p w14:paraId="70830FB6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tubo inferior redondo 2” com 2mm, com capacidade para 100Kg, acoplada a varanda de boca de cena,15 tomadas 20 A com Cabo PP 1KV, 2X2,50mm.</w:t>
      </w:r>
    </w:p>
    <w:p w14:paraId="3BEE236D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65C32C1D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01 - Vara iluminação cênica palco– contrapesada, medindo 6m de comprimento - com tubo inferior redondo 2” com 2mm, com capacidade para 90Kg, com 2 pontos de suspensão em cabos de aço, com U metálico 200X100X100mm, para passagem de </w:t>
      </w:r>
      <w:proofErr w:type="gramStart"/>
      <w:r>
        <w:rPr>
          <w:color w:val="auto"/>
          <w:sz w:val="20"/>
          <w:szCs w:val="20"/>
        </w:rPr>
        <w:t>cabos ,</w:t>
      </w:r>
      <w:proofErr w:type="gramEnd"/>
      <w:r>
        <w:rPr>
          <w:color w:val="auto"/>
          <w:sz w:val="20"/>
          <w:szCs w:val="20"/>
        </w:rPr>
        <w:t xml:space="preserve"> 15 tomadas de 20A com cabo PP 1 KV 2X2, 50mm. Sistema de contra pesagem,</w:t>
      </w:r>
    </w:p>
    <w:p w14:paraId="5A66ABE1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com 20 peças de contrapeso.</w:t>
      </w:r>
    </w:p>
    <w:p w14:paraId="0CCC0888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1C711FFC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03 - Varas de iluminação cênica palco – motorizadas, com acionamento por botoeiras no palco. Cada uma medindo 10m de comprimento - com tubo inferior redondo 2” com 2mm, com capacidade para 100Kg </w:t>
      </w:r>
      <w:proofErr w:type="gramStart"/>
      <w:r>
        <w:rPr>
          <w:color w:val="auto"/>
          <w:sz w:val="20"/>
          <w:szCs w:val="20"/>
        </w:rPr>
        <w:t>cada ,</w:t>
      </w:r>
      <w:proofErr w:type="gramEnd"/>
      <w:r>
        <w:rPr>
          <w:color w:val="auto"/>
          <w:sz w:val="20"/>
          <w:szCs w:val="20"/>
        </w:rPr>
        <w:t xml:space="preserve"> com 4 pontos de suspensão em cabos de aço,</w:t>
      </w:r>
    </w:p>
    <w:p w14:paraId="5F6BB60E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com U metálico 200X100X100mm, para passagem de </w:t>
      </w:r>
      <w:proofErr w:type="gramStart"/>
      <w:r>
        <w:rPr>
          <w:color w:val="auto"/>
          <w:sz w:val="20"/>
          <w:szCs w:val="20"/>
        </w:rPr>
        <w:t>cabos ,</w:t>
      </w:r>
      <w:proofErr w:type="gramEnd"/>
      <w:r>
        <w:rPr>
          <w:color w:val="auto"/>
          <w:sz w:val="20"/>
          <w:szCs w:val="20"/>
        </w:rPr>
        <w:t xml:space="preserve"> 15 tomadas de 20A com cabo PP 1 KV 2X2, 50mm.</w:t>
      </w:r>
    </w:p>
    <w:p w14:paraId="4A990D24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0E39DD1B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02 - Vara de cenário contrapesada – medindo 10m de comprimento com tubo redondo 2” com 2mm. Capacidade para 120Kg, com 4 pontos de suspensão em cabo de aço.</w:t>
      </w:r>
    </w:p>
    <w:p w14:paraId="18CDA608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Sistema de contra pesagem, com 20 peças de contrapeso.</w:t>
      </w:r>
    </w:p>
    <w:p w14:paraId="603CC4DB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0A86A30C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01 - Vara de vestimenta cênica-contrapesada 120Kg, medindo 10m de</w:t>
      </w:r>
    </w:p>
    <w:p w14:paraId="335AAA93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comprimento (vara de rotunda)</w:t>
      </w:r>
    </w:p>
    <w:p w14:paraId="5BAD3425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2ADEC6B9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01 - Vara de vestimenta cênica fixa 100Kg, medindo 10,97m de</w:t>
      </w:r>
    </w:p>
    <w:p w14:paraId="0951F770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comprimento (fixa para o ciclorama, não pode ser utilizada).</w:t>
      </w:r>
    </w:p>
    <w:p w14:paraId="0C7D08AC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37A31054" w14:textId="77777777" w:rsidR="00E12195" w:rsidRDefault="00E12195">
      <w:pPr>
        <w:pStyle w:val="Ttulo"/>
        <w:spacing w:after="0" w:line="360" w:lineRule="auto"/>
        <w:jc w:val="both"/>
        <w:rPr>
          <w:b/>
          <w:color w:val="auto"/>
          <w:sz w:val="20"/>
          <w:szCs w:val="20"/>
        </w:rPr>
      </w:pPr>
    </w:p>
    <w:p w14:paraId="38B14B0C" w14:textId="77777777" w:rsidR="00E1219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>
        <w:rPr>
          <w:b/>
          <w:color w:val="auto"/>
          <w:sz w:val="20"/>
          <w:szCs w:val="20"/>
          <w:u w:val="single"/>
        </w:rPr>
        <w:t>ESPECIFICAÇÕES TÉCNICAS DE MECÂNICA CÊNICA</w:t>
      </w:r>
    </w:p>
    <w:p w14:paraId="18A2D898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01 - Trilho da cortina nobre tubo metálico, com carrinhos em metal rodas em nylon com rolamentos, sistema de abertura com moto-redutor e cabos de aço, com acionamento eletrônico (palco e cabine de mixagem) com sensores de parada nos pontos extremos.</w:t>
      </w:r>
    </w:p>
    <w:p w14:paraId="7DC8C081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0477E574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14:paraId="33FD8021" w14:textId="77777777" w:rsidR="00E1219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>
        <w:rPr>
          <w:b/>
          <w:color w:val="auto"/>
          <w:sz w:val="20"/>
          <w:szCs w:val="20"/>
          <w:u w:val="single"/>
        </w:rPr>
        <w:t>VESTIMENTA CÊNICA</w:t>
      </w:r>
    </w:p>
    <w:p w14:paraId="0EAF9E3C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01 Cortina nobre (boca de cena), medindo 12m de comprimento, por 5,5m</w:t>
      </w:r>
    </w:p>
    <w:p w14:paraId="439FC0E4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de altura, confeccionada em veludo 100% algodão </w:t>
      </w:r>
      <w:proofErr w:type="gramStart"/>
      <w:r>
        <w:rPr>
          <w:color w:val="auto"/>
          <w:sz w:val="20"/>
          <w:szCs w:val="20"/>
        </w:rPr>
        <w:t>ignifugado .</w:t>
      </w:r>
      <w:proofErr w:type="gramEnd"/>
    </w:p>
    <w:p w14:paraId="3FD9042A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7EDC4E81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03 Bambolinas, medindo 1,2m de altura por 10m de comprimento,</w:t>
      </w:r>
    </w:p>
    <w:p w14:paraId="2F447CD1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confeccionada em veludo preto, 100% algodão </w:t>
      </w:r>
      <w:proofErr w:type="gramStart"/>
      <w:r>
        <w:rPr>
          <w:color w:val="auto"/>
          <w:sz w:val="20"/>
          <w:szCs w:val="20"/>
        </w:rPr>
        <w:t>ignifugado .</w:t>
      </w:r>
      <w:proofErr w:type="gramEnd"/>
    </w:p>
    <w:p w14:paraId="052D4810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728A620A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12 Pernas, medindo 6,25m de altura por 1,7m de largura, confeccionadas em</w:t>
      </w:r>
    </w:p>
    <w:p w14:paraId="530BF662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veludo preto, </w:t>
      </w:r>
      <w:proofErr w:type="gramStart"/>
      <w:r>
        <w:rPr>
          <w:color w:val="auto"/>
          <w:sz w:val="20"/>
          <w:szCs w:val="20"/>
        </w:rPr>
        <w:t>ignifugado .</w:t>
      </w:r>
      <w:proofErr w:type="gramEnd"/>
    </w:p>
    <w:p w14:paraId="265A0308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01 Rotunda, medindo 08m de altura por 10,60m de comprimento,</w:t>
      </w:r>
    </w:p>
    <w:p w14:paraId="2A605E4B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confeccionados em veludo preto, ignifugado. </w:t>
      </w:r>
    </w:p>
    <w:p w14:paraId="327A2248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01 Ciclorama, medindo 10,78m de largura por 8m de altura, confeccionado</w:t>
      </w:r>
    </w:p>
    <w:p w14:paraId="519B7B63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em lona PVC, opaca e fosca.</w:t>
      </w:r>
    </w:p>
    <w:p w14:paraId="62D3F89E" w14:textId="77777777" w:rsidR="00E12195" w:rsidRDefault="00E12195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</w:p>
    <w:p w14:paraId="61DDAB17" w14:textId="77777777" w:rsidR="00E1219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>
        <w:rPr>
          <w:b/>
          <w:color w:val="auto"/>
          <w:sz w:val="20"/>
          <w:szCs w:val="20"/>
          <w:u w:val="single"/>
        </w:rPr>
        <w:t>ESPECIFICAÇÕES TÉCNICAS DE VESTIMENTA CÊNICA</w:t>
      </w:r>
    </w:p>
    <w:p w14:paraId="41171B5D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lastRenderedPageBreak/>
        <w:t xml:space="preserve">01 - Cortina nobre ignifugada, medindo 12m X 5,5m de </w:t>
      </w:r>
      <w:proofErr w:type="spellStart"/>
      <w:proofErr w:type="gramStart"/>
      <w:r>
        <w:rPr>
          <w:color w:val="auto"/>
          <w:sz w:val="20"/>
          <w:szCs w:val="20"/>
        </w:rPr>
        <w:t>altura,confeccionada</w:t>
      </w:r>
      <w:proofErr w:type="spellEnd"/>
      <w:proofErr w:type="gramEnd"/>
      <w:r>
        <w:rPr>
          <w:color w:val="auto"/>
          <w:sz w:val="20"/>
          <w:szCs w:val="20"/>
        </w:rPr>
        <w:t xml:space="preserve"> com veludo 100% algodão, plissada, com barra inferior e superior reforçada em </w:t>
      </w:r>
      <w:proofErr w:type="spellStart"/>
      <w:r>
        <w:rPr>
          <w:color w:val="auto"/>
          <w:sz w:val="20"/>
          <w:szCs w:val="20"/>
        </w:rPr>
        <w:t>intertela</w:t>
      </w:r>
      <w:proofErr w:type="spellEnd"/>
      <w:r>
        <w:rPr>
          <w:color w:val="auto"/>
          <w:sz w:val="20"/>
          <w:szCs w:val="20"/>
        </w:rPr>
        <w:t xml:space="preserve"> com ilhoses</w:t>
      </w:r>
    </w:p>
    <w:p w14:paraId="36B6E1B1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localizados a cada 20cm no barramento superior com transpasse mínimo de 1m, dividida em dois xales de igual medida, com movimentação automática (por meio de sistema com </w:t>
      </w:r>
      <w:proofErr w:type="spellStart"/>
      <w:r>
        <w:rPr>
          <w:color w:val="auto"/>
          <w:sz w:val="20"/>
          <w:szCs w:val="20"/>
        </w:rPr>
        <w:t>motoredutor</w:t>
      </w:r>
      <w:proofErr w:type="spellEnd"/>
      <w:r>
        <w:rPr>
          <w:color w:val="auto"/>
          <w:sz w:val="20"/>
          <w:szCs w:val="20"/>
        </w:rPr>
        <w:t xml:space="preserve"> e cabos de aço)</w:t>
      </w:r>
    </w:p>
    <w:p w14:paraId="2780AF0D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05158B0C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03 - Bambolinas fixas medindo 10m de comprimento por 1,2m de altura cada, confeccionadas em veludo 100% algodão preto, ignifugado, com dobra inferior e superior de 10cm, ilhoses na parte superior a cada 20cm.</w:t>
      </w:r>
    </w:p>
    <w:p w14:paraId="46FC4A0D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3C491FAE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12 – Pernas medindo 10m de largura por 2,7 de altura, confeccionada em veludo preto 100% algodão ignifugado, barra superior com ilhoses a cada 15cm. </w:t>
      </w:r>
      <w:r>
        <w:rPr>
          <w:b/>
          <w:color w:val="auto"/>
          <w:sz w:val="20"/>
          <w:szCs w:val="20"/>
          <w:shd w:val="clear" w:color="auto" w:fill="EEECE1" w:themeFill="background2"/>
        </w:rPr>
        <w:t>Fixas, não serão retiradas em hipótese alguma.</w:t>
      </w:r>
    </w:p>
    <w:p w14:paraId="4DC2ECC6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73D4E080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01 – Rotunda preta, medindo 08m de altura por 10m de comprimento, confeccionada em veludo preto 100% algodão ignifugado, dividida em duas partes iguais.</w:t>
      </w:r>
    </w:p>
    <w:p w14:paraId="79796693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032FDB71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01 - Ciclorama translúcido em lona, branco, 100% PVC, 400gr/m2 medindo 10,78m de comprimento por 8m de altura, com costuras eletrônicas, barrado superior com ilhoses a cada 20cm, reforço com barramento nas laterais e barrado inferior com bolsa para tubo redondo de 2”.</w:t>
      </w:r>
    </w:p>
    <w:p w14:paraId="47297C67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7B0FEB7A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b/>
          <w:color w:val="auto"/>
          <w:sz w:val="20"/>
          <w:szCs w:val="20"/>
          <w:shd w:val="clear" w:color="auto" w:fill="EEECE1" w:themeFill="background2"/>
        </w:rPr>
        <w:t xml:space="preserve"> Fixo, não pode ser retirado em hipótese alguma.</w:t>
      </w:r>
    </w:p>
    <w:p w14:paraId="45FB2F13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</w:t>
      </w:r>
    </w:p>
    <w:p w14:paraId="21CBEF05" w14:textId="77777777" w:rsidR="00E12195" w:rsidRDefault="00401C28">
      <w:pPr>
        <w:pStyle w:val="Ttulo"/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4" w:color="000000"/>
          <w:between w:val="single" w:sz="4" w:space="1" w:color="000000"/>
        </w:pBdr>
        <w:shd w:val="clear" w:color="auto" w:fill="EEECE1" w:themeFill="background2"/>
        <w:spacing w:after="0" w:line="360" w:lineRule="auto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Obs.: Toda a vestimenta cênica do teatro é fixa. Em hipótese alguma serão retirados das varas: pernas, bambolinas, rotunda ou ciclorama. Favor não insistir.</w:t>
      </w:r>
    </w:p>
    <w:p w14:paraId="048740F3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51371A77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14:paraId="3641CAF1" w14:textId="77777777" w:rsidR="00E1219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>
        <w:rPr>
          <w:b/>
          <w:color w:val="auto"/>
          <w:sz w:val="20"/>
          <w:szCs w:val="20"/>
          <w:u w:val="single"/>
        </w:rPr>
        <w:t xml:space="preserve">CAMARINS </w:t>
      </w:r>
    </w:p>
    <w:p w14:paraId="42C1D4D9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  <w:u w:val="single"/>
        </w:rPr>
        <w:t>DOIS COLETIVOS</w:t>
      </w:r>
      <w:r>
        <w:rPr>
          <w:color w:val="auto"/>
          <w:sz w:val="20"/>
          <w:szCs w:val="20"/>
        </w:rPr>
        <w:t xml:space="preserve"> - 12m2 aproximadamente cada um, com banheiro.</w:t>
      </w:r>
    </w:p>
    <w:p w14:paraId="7559C3A3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Chuveiros 02</w:t>
      </w:r>
    </w:p>
    <w:p w14:paraId="04041DEF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Bancada com espelho 01</w:t>
      </w:r>
    </w:p>
    <w:p w14:paraId="676BCB23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Espelho de corpo 02</w:t>
      </w:r>
    </w:p>
    <w:p w14:paraId="37B39AF9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Cadeiras (banquetas) 12</w:t>
      </w:r>
    </w:p>
    <w:p w14:paraId="79A60A06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Araras para roupas 04</w:t>
      </w:r>
    </w:p>
    <w:p w14:paraId="53A86E7D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Sofá três lugares 01</w:t>
      </w:r>
    </w:p>
    <w:p w14:paraId="6ED96457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Poltrona 02</w:t>
      </w:r>
    </w:p>
    <w:p w14:paraId="1A6D9645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Puff 01</w:t>
      </w:r>
    </w:p>
    <w:p w14:paraId="44C35140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Ar-condicionado</w:t>
      </w:r>
    </w:p>
    <w:p w14:paraId="77B8081A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Linha telefônica </w:t>
      </w:r>
      <w:proofErr w:type="gramStart"/>
      <w:r>
        <w:rPr>
          <w:color w:val="auto"/>
          <w:sz w:val="20"/>
          <w:szCs w:val="20"/>
        </w:rPr>
        <w:t>( não</w:t>
      </w:r>
      <w:proofErr w:type="gramEnd"/>
      <w:r>
        <w:rPr>
          <w:color w:val="auto"/>
          <w:sz w:val="20"/>
          <w:szCs w:val="20"/>
        </w:rPr>
        <w:t xml:space="preserve"> </w:t>
      </w:r>
      <w:proofErr w:type="gramStart"/>
      <w:r>
        <w:rPr>
          <w:color w:val="auto"/>
          <w:sz w:val="20"/>
          <w:szCs w:val="20"/>
        </w:rPr>
        <w:t>possui )</w:t>
      </w:r>
      <w:proofErr w:type="gramEnd"/>
    </w:p>
    <w:p w14:paraId="09B94142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Conexão para internet </w:t>
      </w:r>
      <w:proofErr w:type="gramStart"/>
      <w:r>
        <w:rPr>
          <w:color w:val="auto"/>
          <w:sz w:val="20"/>
          <w:szCs w:val="20"/>
        </w:rPr>
        <w:t xml:space="preserve">e  </w:t>
      </w:r>
      <w:proofErr w:type="spellStart"/>
      <w:r>
        <w:rPr>
          <w:color w:val="auto"/>
          <w:sz w:val="20"/>
          <w:szCs w:val="20"/>
        </w:rPr>
        <w:t>wi</w:t>
      </w:r>
      <w:proofErr w:type="gramEnd"/>
      <w:r>
        <w:rPr>
          <w:color w:val="auto"/>
          <w:sz w:val="20"/>
          <w:szCs w:val="20"/>
        </w:rPr>
        <w:t>-fi</w:t>
      </w:r>
      <w:proofErr w:type="spellEnd"/>
      <w:r>
        <w:rPr>
          <w:color w:val="auto"/>
          <w:sz w:val="20"/>
          <w:szCs w:val="20"/>
        </w:rPr>
        <w:t xml:space="preserve"> </w:t>
      </w:r>
      <w:proofErr w:type="gramStart"/>
      <w:r>
        <w:rPr>
          <w:color w:val="auto"/>
          <w:sz w:val="20"/>
          <w:szCs w:val="20"/>
        </w:rPr>
        <w:t>( não</w:t>
      </w:r>
      <w:proofErr w:type="gramEnd"/>
      <w:r>
        <w:rPr>
          <w:color w:val="auto"/>
          <w:sz w:val="20"/>
          <w:szCs w:val="20"/>
        </w:rPr>
        <w:t xml:space="preserve"> </w:t>
      </w:r>
      <w:proofErr w:type="gramStart"/>
      <w:r>
        <w:rPr>
          <w:color w:val="auto"/>
          <w:sz w:val="20"/>
          <w:szCs w:val="20"/>
        </w:rPr>
        <w:t>possui )</w:t>
      </w:r>
      <w:proofErr w:type="gramEnd"/>
      <w:r>
        <w:rPr>
          <w:color w:val="auto"/>
          <w:sz w:val="20"/>
          <w:szCs w:val="20"/>
        </w:rPr>
        <w:t xml:space="preserve"> </w:t>
      </w:r>
    </w:p>
    <w:p w14:paraId="732434A0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632C287A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  <w:u w:val="single"/>
        </w:rPr>
        <w:lastRenderedPageBreak/>
        <w:t>UM PARA CADEIRANTES/PNC</w:t>
      </w:r>
      <w:r>
        <w:rPr>
          <w:color w:val="auto"/>
          <w:sz w:val="20"/>
          <w:szCs w:val="20"/>
        </w:rPr>
        <w:t xml:space="preserve"> </w:t>
      </w:r>
      <w:proofErr w:type="gramStart"/>
      <w:r>
        <w:rPr>
          <w:color w:val="auto"/>
          <w:sz w:val="20"/>
          <w:szCs w:val="20"/>
        </w:rPr>
        <w:t>-  08</w:t>
      </w:r>
      <w:proofErr w:type="gramEnd"/>
      <w:r>
        <w:rPr>
          <w:color w:val="auto"/>
          <w:sz w:val="20"/>
          <w:szCs w:val="20"/>
        </w:rPr>
        <w:t>m2 aproximadamente, com banheiro.</w:t>
      </w:r>
    </w:p>
    <w:p w14:paraId="3C587FC5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Chuveiro: não</w:t>
      </w:r>
    </w:p>
    <w:p w14:paraId="3D5322AB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Tábua para passar roupas 01</w:t>
      </w:r>
    </w:p>
    <w:p w14:paraId="4AD311B3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Ferro elétrico 01</w:t>
      </w:r>
    </w:p>
    <w:p w14:paraId="7758D9BD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Poltrona 01</w:t>
      </w:r>
    </w:p>
    <w:p w14:paraId="5888AA8F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Cadeira de rodas 01</w:t>
      </w:r>
    </w:p>
    <w:p w14:paraId="1EB0A383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Ar-condicionado </w:t>
      </w:r>
    </w:p>
    <w:p w14:paraId="18F7C11D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Linha telefônica </w:t>
      </w:r>
      <w:proofErr w:type="gramStart"/>
      <w:r>
        <w:rPr>
          <w:color w:val="auto"/>
          <w:sz w:val="20"/>
          <w:szCs w:val="20"/>
        </w:rPr>
        <w:t>( não</w:t>
      </w:r>
      <w:proofErr w:type="gramEnd"/>
      <w:r>
        <w:rPr>
          <w:color w:val="auto"/>
          <w:sz w:val="20"/>
          <w:szCs w:val="20"/>
        </w:rPr>
        <w:t xml:space="preserve"> possui)</w:t>
      </w:r>
    </w:p>
    <w:p w14:paraId="2A56A252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Conexão para internet e </w:t>
      </w:r>
      <w:proofErr w:type="spellStart"/>
      <w:r>
        <w:rPr>
          <w:color w:val="auto"/>
          <w:sz w:val="20"/>
          <w:szCs w:val="20"/>
        </w:rPr>
        <w:t>wi-fi</w:t>
      </w:r>
      <w:proofErr w:type="spellEnd"/>
      <w:r>
        <w:rPr>
          <w:color w:val="auto"/>
          <w:sz w:val="20"/>
          <w:szCs w:val="20"/>
        </w:rPr>
        <w:t xml:space="preserve"> </w:t>
      </w:r>
      <w:proofErr w:type="gramStart"/>
      <w:r>
        <w:rPr>
          <w:color w:val="auto"/>
          <w:sz w:val="20"/>
          <w:szCs w:val="20"/>
        </w:rPr>
        <w:t>( não</w:t>
      </w:r>
      <w:proofErr w:type="gramEnd"/>
      <w:r>
        <w:rPr>
          <w:color w:val="auto"/>
          <w:sz w:val="20"/>
          <w:szCs w:val="20"/>
        </w:rPr>
        <w:t xml:space="preserve"> possui)</w:t>
      </w:r>
    </w:p>
    <w:p w14:paraId="2328BB07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6C0EF4EA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  <w:u w:val="single"/>
        </w:rPr>
        <w:t xml:space="preserve">COPA </w:t>
      </w:r>
      <w:proofErr w:type="gramStart"/>
      <w:r>
        <w:rPr>
          <w:color w:val="auto"/>
          <w:sz w:val="20"/>
          <w:szCs w:val="20"/>
        </w:rPr>
        <w:t>-  06</w:t>
      </w:r>
      <w:proofErr w:type="gramEnd"/>
      <w:r>
        <w:rPr>
          <w:color w:val="auto"/>
          <w:sz w:val="20"/>
          <w:szCs w:val="20"/>
        </w:rPr>
        <w:t xml:space="preserve"> m2 aproximadamente</w:t>
      </w:r>
    </w:p>
    <w:p w14:paraId="63D523FE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Frigobar Consul 01</w:t>
      </w:r>
    </w:p>
    <w:p w14:paraId="1C54632D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Forno micro-ondas Panasonic 01</w:t>
      </w:r>
    </w:p>
    <w:p w14:paraId="1FDCEBA4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Mesa de apoio medindo 2X1,2</w:t>
      </w:r>
      <w:proofErr w:type="gramStart"/>
      <w:r>
        <w:rPr>
          <w:color w:val="auto"/>
          <w:sz w:val="20"/>
          <w:szCs w:val="20"/>
        </w:rPr>
        <w:t>m  01</w:t>
      </w:r>
      <w:proofErr w:type="gramEnd"/>
    </w:p>
    <w:p w14:paraId="6C313AC3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Mesa com rodas em metal 1X0,80m</w:t>
      </w:r>
    </w:p>
    <w:p w14:paraId="331AC974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Espelho de corpo.</w:t>
      </w:r>
    </w:p>
    <w:p w14:paraId="256AC6DA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4677B497" w14:textId="77777777" w:rsidR="00E1219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>
        <w:rPr>
          <w:b/>
          <w:color w:val="auto"/>
          <w:sz w:val="20"/>
          <w:szCs w:val="20"/>
          <w:u w:val="single"/>
        </w:rPr>
        <w:t>BACKSTAGE</w:t>
      </w:r>
    </w:p>
    <w:p w14:paraId="1483242A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Área de aproximadamente 40m2</w:t>
      </w:r>
    </w:p>
    <w:p w14:paraId="6F7B0122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Piano de armário Essenfelder 88 teclas ano 1967 - 01</w:t>
      </w:r>
    </w:p>
    <w:p w14:paraId="4F8158B7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Banco giratório para piano 01</w:t>
      </w:r>
    </w:p>
    <w:p w14:paraId="270680F6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Poltronas 06</w:t>
      </w:r>
    </w:p>
    <w:p w14:paraId="7FC65F82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Banquetas 03</w:t>
      </w:r>
    </w:p>
    <w:p w14:paraId="7D87C0B0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Mesa de apoio com tampo em vidro 01</w:t>
      </w:r>
    </w:p>
    <w:p w14:paraId="1669F3EA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Mesa de apoio com tampo em madeira 1,20X0,50m 01</w:t>
      </w:r>
    </w:p>
    <w:p w14:paraId="7B78DA22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Cubos 05</w:t>
      </w:r>
    </w:p>
    <w:p w14:paraId="77CA8289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Púlpito em acrílico com logomarca SESC 01</w:t>
      </w:r>
    </w:p>
    <w:p w14:paraId="38AA98D6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3A0FE402" w14:textId="77777777" w:rsidR="00E1219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>
        <w:rPr>
          <w:b/>
          <w:color w:val="auto"/>
          <w:sz w:val="20"/>
          <w:szCs w:val="20"/>
          <w:u w:val="single"/>
        </w:rPr>
        <w:t>PISO DO PALCO</w:t>
      </w:r>
    </w:p>
    <w:p w14:paraId="3BA77C09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Aproximadamente 100 m2 - assoalho em freijó 300mm seco em estufa, com</w:t>
      </w:r>
    </w:p>
    <w:p w14:paraId="7FC15F60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tratamento químico. Base em </w:t>
      </w:r>
      <w:proofErr w:type="spellStart"/>
      <w:r>
        <w:rPr>
          <w:color w:val="auto"/>
          <w:sz w:val="20"/>
          <w:szCs w:val="20"/>
        </w:rPr>
        <w:t>neoprene</w:t>
      </w:r>
      <w:proofErr w:type="spellEnd"/>
      <w:r>
        <w:rPr>
          <w:color w:val="auto"/>
          <w:sz w:val="20"/>
          <w:szCs w:val="20"/>
        </w:rPr>
        <w:t xml:space="preserve"> 10mm sob caibro 2”X3” em cedrinho aplainado, seco em estufa, com revestimento em compensado naval 20mm, parafusado, para receber o assoalho.</w:t>
      </w:r>
    </w:p>
    <w:p w14:paraId="665A1408" w14:textId="77777777" w:rsidR="00E12195" w:rsidRDefault="00E12195">
      <w:pPr>
        <w:pStyle w:val="Ttulo"/>
        <w:spacing w:after="0" w:line="360" w:lineRule="auto"/>
        <w:jc w:val="both"/>
        <w:rPr>
          <w:b/>
          <w:i/>
          <w:iCs/>
          <w:color w:val="auto"/>
          <w:sz w:val="20"/>
          <w:szCs w:val="20"/>
        </w:rPr>
      </w:pPr>
    </w:p>
    <w:p w14:paraId="146FB4D8" w14:textId="77777777" w:rsidR="00E12195" w:rsidRDefault="00401C28">
      <w:pPr>
        <w:pStyle w:val="Ttulo"/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4" w:color="000000"/>
          <w:between w:val="single" w:sz="4" w:space="1" w:color="000000"/>
        </w:pBdr>
        <w:shd w:val="clear" w:color="auto" w:fill="EEECE1" w:themeFill="background2"/>
        <w:spacing w:after="0" w:line="360" w:lineRule="auto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 xml:space="preserve">Obs.: O número de equipamentos oferecidos pode variar em decorrência de defeitos apresentados </w:t>
      </w:r>
      <w:proofErr w:type="gramStart"/>
      <w:r>
        <w:rPr>
          <w:b/>
          <w:color w:val="auto"/>
          <w:sz w:val="20"/>
          <w:szCs w:val="20"/>
        </w:rPr>
        <w:t>pelos mesmos</w:t>
      </w:r>
      <w:proofErr w:type="gramEnd"/>
      <w:r>
        <w:rPr>
          <w:b/>
          <w:color w:val="auto"/>
          <w:sz w:val="20"/>
          <w:szCs w:val="20"/>
        </w:rPr>
        <w:t xml:space="preserve">. Os aparelhos poderão estar indisponíveis momentaneamente caso estiverem em manutenção. Recomenda-se entrar em contato previamente ao espetáculo/ação cultural com o responsável técnico para confirmação do </w:t>
      </w:r>
      <w:proofErr w:type="spellStart"/>
      <w:r>
        <w:rPr>
          <w:b/>
          <w:i/>
          <w:color w:val="auto"/>
          <w:sz w:val="20"/>
          <w:szCs w:val="20"/>
        </w:rPr>
        <w:t>rider</w:t>
      </w:r>
      <w:proofErr w:type="spellEnd"/>
      <w:r>
        <w:rPr>
          <w:b/>
          <w:color w:val="auto"/>
          <w:sz w:val="20"/>
          <w:szCs w:val="20"/>
        </w:rPr>
        <w:t>.</w:t>
      </w:r>
    </w:p>
    <w:p w14:paraId="71049383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14:paraId="7E59FEA3" w14:textId="77777777" w:rsidR="00E1219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>
        <w:rPr>
          <w:b/>
          <w:color w:val="auto"/>
          <w:sz w:val="20"/>
          <w:szCs w:val="20"/>
          <w:u w:val="single"/>
        </w:rPr>
        <w:t>ILUMINAÇÃO CÊNICA</w:t>
      </w:r>
    </w:p>
    <w:p w14:paraId="4ED22161" w14:textId="77777777" w:rsidR="00E12195" w:rsidRPr="00E72D9B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r>
        <w:rPr>
          <w:color w:val="auto"/>
          <w:sz w:val="20"/>
          <w:szCs w:val="20"/>
        </w:rPr>
        <w:lastRenderedPageBreak/>
        <w:t xml:space="preserve">Console de </w:t>
      </w:r>
      <w:proofErr w:type="gramStart"/>
      <w:r>
        <w:rPr>
          <w:color w:val="auto"/>
          <w:sz w:val="20"/>
          <w:szCs w:val="20"/>
        </w:rPr>
        <w:t>iluminação  DMX</w:t>
      </w:r>
      <w:proofErr w:type="gramEnd"/>
      <w:r>
        <w:rPr>
          <w:color w:val="auto"/>
          <w:sz w:val="20"/>
          <w:szCs w:val="20"/>
        </w:rPr>
        <w:t xml:space="preserve"> </w:t>
      </w:r>
      <w:proofErr w:type="gramStart"/>
      <w:r>
        <w:rPr>
          <w:color w:val="auto"/>
          <w:sz w:val="20"/>
          <w:szCs w:val="20"/>
        </w:rPr>
        <w:t>l ETC</w:t>
      </w:r>
      <w:proofErr w:type="gramEnd"/>
      <w:r>
        <w:rPr>
          <w:color w:val="auto"/>
          <w:sz w:val="20"/>
          <w:szCs w:val="20"/>
        </w:rPr>
        <w:t xml:space="preserve"> – ION </w:t>
      </w:r>
      <w:proofErr w:type="gramStart"/>
      <w:r>
        <w:rPr>
          <w:color w:val="auto"/>
          <w:sz w:val="20"/>
          <w:szCs w:val="20"/>
        </w:rPr>
        <w:t>XE,–</w:t>
      </w:r>
      <w:proofErr w:type="gramEnd"/>
      <w:r>
        <w:rPr>
          <w:color w:val="auto"/>
          <w:sz w:val="20"/>
          <w:szCs w:val="20"/>
        </w:rPr>
        <w:t xml:space="preserve"> 80 </w:t>
      </w:r>
      <w:proofErr w:type="spellStart"/>
      <w:r>
        <w:rPr>
          <w:color w:val="auto"/>
          <w:sz w:val="20"/>
          <w:szCs w:val="20"/>
        </w:rPr>
        <w:t>faders</w:t>
      </w:r>
      <w:proofErr w:type="spellEnd"/>
      <w:r>
        <w:rPr>
          <w:color w:val="auto"/>
          <w:sz w:val="20"/>
          <w:szCs w:val="20"/>
        </w:rPr>
        <w:t xml:space="preserve"> 16000 canais | 10000 </w:t>
      </w:r>
      <w:proofErr w:type="spellStart"/>
      <w:r>
        <w:rPr>
          <w:color w:val="auto"/>
          <w:sz w:val="20"/>
          <w:szCs w:val="20"/>
        </w:rPr>
        <w:t>Cues</w:t>
      </w:r>
      <w:proofErr w:type="spellEnd"/>
      <w:r>
        <w:rPr>
          <w:color w:val="auto"/>
          <w:sz w:val="20"/>
          <w:szCs w:val="20"/>
        </w:rPr>
        <w:t xml:space="preserve"> | 999 </w:t>
      </w:r>
      <w:proofErr w:type="spellStart"/>
      <w:r>
        <w:rPr>
          <w:color w:val="auto"/>
          <w:sz w:val="20"/>
          <w:szCs w:val="20"/>
        </w:rPr>
        <w:t>Subs</w:t>
      </w:r>
      <w:proofErr w:type="spellEnd"/>
      <w:r>
        <w:rPr>
          <w:color w:val="auto"/>
          <w:sz w:val="20"/>
          <w:szCs w:val="20"/>
        </w:rPr>
        <w:t xml:space="preserve"> | 999 </w:t>
      </w:r>
      <w:proofErr w:type="spellStart"/>
      <w:r>
        <w:rPr>
          <w:color w:val="auto"/>
          <w:sz w:val="20"/>
          <w:szCs w:val="20"/>
        </w:rPr>
        <w:t>Groups</w:t>
      </w:r>
      <w:proofErr w:type="spellEnd"/>
      <w:r>
        <w:rPr>
          <w:color w:val="auto"/>
          <w:sz w:val="20"/>
          <w:szCs w:val="20"/>
        </w:rPr>
        <w:t xml:space="preserve"> | 4 universos </w:t>
      </w:r>
      <w:proofErr w:type="gramStart"/>
      <w:r>
        <w:rPr>
          <w:color w:val="auto"/>
          <w:sz w:val="20"/>
          <w:szCs w:val="20"/>
        </w:rPr>
        <w:t>2048 .</w:t>
      </w:r>
      <w:proofErr w:type="gramEnd"/>
      <w:r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  <w:lang w:val="en-US"/>
        </w:rPr>
        <w:t>01 un</w:t>
      </w:r>
    </w:p>
    <w:p w14:paraId="223C07C4" w14:textId="77777777" w:rsidR="00E12195" w:rsidRPr="00E72D9B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gramStart"/>
      <w:r w:rsidRPr="00132315">
        <w:rPr>
          <w:color w:val="auto"/>
          <w:sz w:val="20"/>
          <w:szCs w:val="20"/>
        </w:rPr>
        <w:t>Monitores ”marca</w:t>
      </w:r>
      <w:proofErr w:type="gramEnd"/>
      <w:r w:rsidRPr="00132315">
        <w:rPr>
          <w:color w:val="auto"/>
          <w:sz w:val="20"/>
          <w:szCs w:val="20"/>
        </w:rPr>
        <w:t xml:space="preserve"> ELO 22”, </w:t>
      </w:r>
      <w:proofErr w:type="spellStart"/>
      <w:r w:rsidRPr="00132315">
        <w:rPr>
          <w:color w:val="auto"/>
          <w:sz w:val="20"/>
          <w:szCs w:val="20"/>
        </w:rPr>
        <w:t>touch</w:t>
      </w:r>
      <w:proofErr w:type="spellEnd"/>
      <w:r w:rsidRPr="00132315">
        <w:rPr>
          <w:color w:val="auto"/>
          <w:sz w:val="20"/>
          <w:szCs w:val="20"/>
        </w:rPr>
        <w:t xml:space="preserve"> </w:t>
      </w:r>
      <w:proofErr w:type="spellStart"/>
      <w:r w:rsidRPr="00132315">
        <w:rPr>
          <w:color w:val="auto"/>
          <w:sz w:val="20"/>
          <w:szCs w:val="20"/>
        </w:rPr>
        <w:t>screen</w:t>
      </w:r>
      <w:proofErr w:type="spellEnd"/>
      <w:r w:rsidRPr="00132315">
        <w:rPr>
          <w:color w:val="auto"/>
          <w:sz w:val="20"/>
          <w:szCs w:val="20"/>
        </w:rPr>
        <w:t xml:space="preserve">. </w:t>
      </w:r>
      <w:r>
        <w:rPr>
          <w:color w:val="auto"/>
          <w:sz w:val="20"/>
          <w:szCs w:val="20"/>
          <w:lang w:val="en-US"/>
        </w:rPr>
        <w:t>02un</w:t>
      </w:r>
    </w:p>
    <w:p w14:paraId="3F444AB2" w14:textId="77777777" w:rsidR="00E12195" w:rsidRPr="00E72D9B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r>
        <w:rPr>
          <w:color w:val="auto"/>
          <w:sz w:val="20"/>
          <w:szCs w:val="20"/>
          <w:lang w:val="en-US"/>
        </w:rPr>
        <w:t xml:space="preserve">Mouse e </w:t>
      </w:r>
      <w:proofErr w:type="spellStart"/>
      <w:r>
        <w:rPr>
          <w:color w:val="auto"/>
          <w:sz w:val="20"/>
          <w:szCs w:val="20"/>
          <w:lang w:val="en-US"/>
        </w:rPr>
        <w:t>teclado</w:t>
      </w:r>
      <w:proofErr w:type="spellEnd"/>
      <w:r>
        <w:rPr>
          <w:color w:val="auto"/>
          <w:sz w:val="20"/>
          <w:szCs w:val="20"/>
          <w:lang w:val="en-US"/>
        </w:rPr>
        <w:t>. 01un</w:t>
      </w:r>
    </w:p>
    <w:p w14:paraId="4D16AC41" w14:textId="77777777" w:rsidR="00E12195" w:rsidRPr="00E72D9B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  <w:lang w:val="en-US"/>
        </w:rPr>
      </w:pPr>
    </w:p>
    <w:p w14:paraId="30D42A1B" w14:textId="77777777" w:rsidR="00E12195" w:rsidRPr="00E72D9B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  <w:lang w:val="en-US"/>
        </w:rPr>
      </w:pPr>
      <w:r>
        <w:rPr>
          <w:b/>
          <w:color w:val="auto"/>
          <w:sz w:val="20"/>
          <w:szCs w:val="20"/>
          <w:u w:val="single"/>
          <w:lang w:val="en-US"/>
        </w:rPr>
        <w:t>DIMMERS</w:t>
      </w:r>
    </w:p>
    <w:p w14:paraId="6271483F" w14:textId="77777777" w:rsidR="00E12195" w:rsidRPr="00E72D9B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r>
        <w:rPr>
          <w:color w:val="auto"/>
          <w:sz w:val="20"/>
          <w:szCs w:val="20"/>
          <w:lang w:val="en-US"/>
        </w:rPr>
        <w:t xml:space="preserve">Rack Dimmer DMX | C.I. </w:t>
      </w:r>
      <w:proofErr w:type="spellStart"/>
      <w:r>
        <w:rPr>
          <w:color w:val="auto"/>
          <w:sz w:val="20"/>
          <w:szCs w:val="20"/>
          <w:lang w:val="en-US"/>
        </w:rPr>
        <w:t>Tronics</w:t>
      </w:r>
      <w:proofErr w:type="spellEnd"/>
      <w:r>
        <w:rPr>
          <w:color w:val="auto"/>
          <w:sz w:val="20"/>
          <w:szCs w:val="20"/>
          <w:lang w:val="en-US"/>
        </w:rPr>
        <w:t xml:space="preserve"> MK </w:t>
      </w:r>
      <w:proofErr w:type="spellStart"/>
      <w:r>
        <w:rPr>
          <w:color w:val="auto"/>
          <w:sz w:val="20"/>
          <w:szCs w:val="20"/>
          <w:lang w:val="en-US"/>
        </w:rPr>
        <w:t>ll</w:t>
      </w:r>
      <w:proofErr w:type="spellEnd"/>
      <w:r>
        <w:rPr>
          <w:color w:val="auto"/>
          <w:sz w:val="20"/>
          <w:szCs w:val="20"/>
          <w:lang w:val="en-US"/>
        </w:rPr>
        <w:t xml:space="preserve"> 12 </w:t>
      </w:r>
      <w:proofErr w:type="spellStart"/>
      <w:r>
        <w:rPr>
          <w:color w:val="auto"/>
          <w:sz w:val="20"/>
          <w:szCs w:val="20"/>
          <w:lang w:val="en-US"/>
        </w:rPr>
        <w:t>ch</w:t>
      </w:r>
      <w:proofErr w:type="spellEnd"/>
      <w:r>
        <w:rPr>
          <w:color w:val="auto"/>
          <w:sz w:val="20"/>
          <w:szCs w:val="20"/>
          <w:lang w:val="en-US"/>
        </w:rPr>
        <w:t xml:space="preserve"> 4Kw canal 10un</w:t>
      </w:r>
    </w:p>
    <w:p w14:paraId="082872CD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Cabo DMX 04 Universos de conexão entre cabine de mixagem e Racks.</w:t>
      </w:r>
    </w:p>
    <w:p w14:paraId="394CBC83" w14:textId="77777777" w:rsidR="00E12195" w:rsidRPr="00E72D9B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>
        <w:rPr>
          <w:color w:val="auto"/>
          <w:sz w:val="20"/>
          <w:szCs w:val="20"/>
          <w:lang w:val="en-US"/>
        </w:rPr>
        <w:t>Linha</w:t>
      </w:r>
      <w:proofErr w:type="spellEnd"/>
      <w:r>
        <w:rPr>
          <w:color w:val="auto"/>
          <w:sz w:val="20"/>
          <w:szCs w:val="20"/>
          <w:lang w:val="en-US"/>
        </w:rPr>
        <w:t xml:space="preserve"> – Canal | 113 Vias </w:t>
      </w:r>
    </w:p>
    <w:p w14:paraId="3113C6DA" w14:textId="77777777" w:rsidR="00E12195" w:rsidRPr="00E72D9B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r>
        <w:rPr>
          <w:color w:val="auto"/>
          <w:sz w:val="20"/>
          <w:szCs w:val="20"/>
          <w:lang w:val="en-US"/>
        </w:rPr>
        <w:t>Splitter 04in/16out CBI 01un</w:t>
      </w:r>
    </w:p>
    <w:p w14:paraId="12A4EA11" w14:textId="77777777" w:rsidR="00E12195" w:rsidRPr="00E72D9B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</w:p>
    <w:p w14:paraId="0760FD7B" w14:textId="77777777" w:rsidR="00E12195" w:rsidRPr="0013231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  <w:lang w:val="en-US"/>
        </w:rPr>
      </w:pPr>
      <w:r w:rsidRPr="00132315">
        <w:rPr>
          <w:b/>
          <w:color w:val="auto"/>
          <w:sz w:val="20"/>
          <w:szCs w:val="20"/>
          <w:u w:val="single"/>
          <w:lang w:val="en-US"/>
        </w:rPr>
        <w:t>REFLETORES</w:t>
      </w:r>
    </w:p>
    <w:p w14:paraId="4489FA63" w14:textId="77777777" w:rsidR="00E12195" w:rsidRPr="0013231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 w:rsidRPr="00132315">
        <w:rPr>
          <w:color w:val="auto"/>
          <w:sz w:val="20"/>
          <w:szCs w:val="20"/>
          <w:lang w:val="en-US"/>
        </w:rPr>
        <w:t>Refletor</w:t>
      </w:r>
      <w:proofErr w:type="spellEnd"/>
      <w:r w:rsidRPr="00132315">
        <w:rPr>
          <w:color w:val="auto"/>
          <w:sz w:val="20"/>
          <w:szCs w:val="20"/>
          <w:lang w:val="en-US"/>
        </w:rPr>
        <w:t xml:space="preserve"> PAR Source </w:t>
      </w:r>
      <w:proofErr w:type="gramStart"/>
      <w:r w:rsidRPr="00132315">
        <w:rPr>
          <w:color w:val="auto"/>
          <w:sz w:val="20"/>
          <w:szCs w:val="20"/>
          <w:lang w:val="en-US"/>
        </w:rPr>
        <w:t>Four  EA</w:t>
      </w:r>
      <w:proofErr w:type="gramEnd"/>
      <w:r w:rsidRPr="00132315">
        <w:rPr>
          <w:color w:val="auto"/>
          <w:sz w:val="20"/>
          <w:szCs w:val="20"/>
          <w:lang w:val="en-US"/>
        </w:rPr>
        <w:t xml:space="preserve"> ETC  230V 24un</w:t>
      </w:r>
    </w:p>
    <w:p w14:paraId="6AAD9C0B" w14:textId="77777777" w:rsidR="00E12195" w:rsidRPr="00E72D9B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>
        <w:rPr>
          <w:color w:val="auto"/>
          <w:sz w:val="20"/>
          <w:szCs w:val="20"/>
          <w:lang w:val="en-US"/>
        </w:rPr>
        <w:t>Refletor</w:t>
      </w:r>
      <w:proofErr w:type="spellEnd"/>
      <w:r>
        <w:rPr>
          <w:color w:val="auto"/>
          <w:sz w:val="20"/>
          <w:szCs w:val="20"/>
          <w:lang w:val="en-US"/>
        </w:rPr>
        <w:t xml:space="preserve"> Fresnel Source Four ETC 230V 14un</w:t>
      </w:r>
    </w:p>
    <w:p w14:paraId="5BA8F633" w14:textId="77777777" w:rsidR="00E12195" w:rsidRPr="00E72D9B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>
        <w:rPr>
          <w:color w:val="auto"/>
          <w:sz w:val="20"/>
          <w:szCs w:val="20"/>
          <w:lang w:val="en-US"/>
        </w:rPr>
        <w:t>Refletor</w:t>
      </w:r>
      <w:proofErr w:type="spellEnd"/>
      <w:r>
        <w:rPr>
          <w:color w:val="auto"/>
          <w:sz w:val="20"/>
          <w:szCs w:val="20"/>
          <w:lang w:val="en-US"/>
        </w:rPr>
        <w:t xml:space="preserve"> PAR LED Color Source Four 230V ETC 24 un</w:t>
      </w:r>
    </w:p>
    <w:p w14:paraId="21D6F485" w14:textId="77777777" w:rsidR="00E12195" w:rsidRPr="00E72D9B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>
        <w:rPr>
          <w:color w:val="auto"/>
          <w:sz w:val="20"/>
          <w:szCs w:val="20"/>
          <w:lang w:val="en-US"/>
        </w:rPr>
        <w:t>Refletor</w:t>
      </w:r>
      <w:proofErr w:type="spellEnd"/>
      <w:r>
        <w:rPr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color w:val="auto"/>
          <w:sz w:val="20"/>
          <w:szCs w:val="20"/>
          <w:lang w:val="en-US"/>
        </w:rPr>
        <w:t>Elipsoidal</w:t>
      </w:r>
      <w:proofErr w:type="spellEnd"/>
      <w:r>
        <w:rPr>
          <w:color w:val="auto"/>
          <w:sz w:val="20"/>
          <w:szCs w:val="20"/>
          <w:lang w:val="en-US"/>
        </w:rPr>
        <w:t xml:space="preserve"> ETC Source Four 70° 230V 06un</w:t>
      </w:r>
    </w:p>
    <w:p w14:paraId="1F9B3195" w14:textId="77777777" w:rsidR="00E12195" w:rsidRPr="00E72D9B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>
        <w:rPr>
          <w:color w:val="auto"/>
          <w:sz w:val="20"/>
          <w:szCs w:val="20"/>
          <w:lang w:val="en-US"/>
        </w:rPr>
        <w:t>Refletor</w:t>
      </w:r>
      <w:proofErr w:type="spellEnd"/>
      <w:r>
        <w:rPr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color w:val="auto"/>
          <w:sz w:val="20"/>
          <w:szCs w:val="20"/>
          <w:lang w:val="en-US"/>
        </w:rPr>
        <w:t>Elipsoidal</w:t>
      </w:r>
      <w:proofErr w:type="spellEnd"/>
      <w:r>
        <w:rPr>
          <w:color w:val="auto"/>
          <w:sz w:val="20"/>
          <w:szCs w:val="20"/>
          <w:lang w:val="en-US"/>
        </w:rPr>
        <w:t xml:space="preserve"> </w:t>
      </w:r>
      <w:proofErr w:type="gramStart"/>
      <w:r>
        <w:rPr>
          <w:color w:val="auto"/>
          <w:sz w:val="20"/>
          <w:szCs w:val="20"/>
          <w:lang w:val="en-US"/>
        </w:rPr>
        <w:t>ETC  Source</w:t>
      </w:r>
      <w:proofErr w:type="gramEnd"/>
      <w:r>
        <w:rPr>
          <w:color w:val="auto"/>
          <w:sz w:val="20"/>
          <w:szCs w:val="20"/>
          <w:lang w:val="en-US"/>
        </w:rPr>
        <w:t xml:space="preserve"> Four 50° 230V 12un </w:t>
      </w:r>
    </w:p>
    <w:p w14:paraId="52EEB76D" w14:textId="77777777" w:rsidR="00E12195" w:rsidRPr="00E72D9B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>
        <w:rPr>
          <w:color w:val="auto"/>
          <w:sz w:val="20"/>
          <w:szCs w:val="20"/>
          <w:lang w:val="en-US"/>
        </w:rPr>
        <w:t>Refletor</w:t>
      </w:r>
      <w:proofErr w:type="spellEnd"/>
      <w:r>
        <w:rPr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color w:val="auto"/>
          <w:sz w:val="20"/>
          <w:szCs w:val="20"/>
          <w:lang w:val="en-US"/>
        </w:rPr>
        <w:t>Elipsoidal</w:t>
      </w:r>
      <w:proofErr w:type="spellEnd"/>
      <w:r>
        <w:rPr>
          <w:color w:val="auto"/>
          <w:sz w:val="20"/>
          <w:szCs w:val="20"/>
          <w:lang w:val="en-US"/>
        </w:rPr>
        <w:t xml:space="preserve"> </w:t>
      </w:r>
      <w:proofErr w:type="gramStart"/>
      <w:r>
        <w:rPr>
          <w:color w:val="auto"/>
          <w:sz w:val="20"/>
          <w:szCs w:val="20"/>
          <w:lang w:val="en-US"/>
        </w:rPr>
        <w:t>ETC  Source</w:t>
      </w:r>
      <w:proofErr w:type="gramEnd"/>
      <w:r>
        <w:rPr>
          <w:color w:val="auto"/>
          <w:sz w:val="20"/>
          <w:szCs w:val="20"/>
          <w:lang w:val="en-US"/>
        </w:rPr>
        <w:t xml:space="preserve"> Four 36° 230V 12un</w:t>
      </w:r>
    </w:p>
    <w:p w14:paraId="2E123EE4" w14:textId="77777777" w:rsidR="00E12195" w:rsidRPr="00E72D9B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>
        <w:rPr>
          <w:color w:val="auto"/>
          <w:sz w:val="20"/>
          <w:szCs w:val="20"/>
          <w:lang w:val="en-US"/>
        </w:rPr>
        <w:t>Refletor</w:t>
      </w:r>
      <w:proofErr w:type="spellEnd"/>
      <w:r>
        <w:rPr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color w:val="auto"/>
          <w:sz w:val="20"/>
          <w:szCs w:val="20"/>
          <w:lang w:val="en-US"/>
        </w:rPr>
        <w:t>Elipsoidal</w:t>
      </w:r>
      <w:proofErr w:type="spellEnd"/>
      <w:r>
        <w:rPr>
          <w:color w:val="auto"/>
          <w:sz w:val="20"/>
          <w:szCs w:val="20"/>
          <w:lang w:val="en-US"/>
        </w:rPr>
        <w:t xml:space="preserve"> </w:t>
      </w:r>
      <w:proofErr w:type="gramStart"/>
      <w:r>
        <w:rPr>
          <w:color w:val="auto"/>
          <w:sz w:val="20"/>
          <w:szCs w:val="20"/>
          <w:lang w:val="en-US"/>
        </w:rPr>
        <w:t>ETC  Source</w:t>
      </w:r>
      <w:proofErr w:type="gramEnd"/>
      <w:r>
        <w:rPr>
          <w:color w:val="auto"/>
          <w:sz w:val="20"/>
          <w:szCs w:val="20"/>
          <w:lang w:val="en-US"/>
        </w:rPr>
        <w:t xml:space="preserve"> Four 26° 230V 12un </w:t>
      </w:r>
    </w:p>
    <w:p w14:paraId="1A3042E5" w14:textId="77777777" w:rsidR="00E12195" w:rsidRPr="00E72D9B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>
        <w:rPr>
          <w:color w:val="auto"/>
          <w:sz w:val="20"/>
          <w:szCs w:val="20"/>
          <w:lang w:val="en-US"/>
        </w:rPr>
        <w:t>Projetor</w:t>
      </w:r>
      <w:proofErr w:type="spellEnd"/>
      <w:r>
        <w:rPr>
          <w:color w:val="auto"/>
          <w:sz w:val="20"/>
          <w:szCs w:val="20"/>
          <w:lang w:val="en-US"/>
        </w:rPr>
        <w:t xml:space="preserve"> Ribalta Led Quad-Color RGBA CHAUVET Color Dash Batten Q12 08un  </w:t>
      </w:r>
    </w:p>
    <w:p w14:paraId="02B51702" w14:textId="77777777" w:rsidR="00E12195" w:rsidRPr="00E72D9B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>
        <w:rPr>
          <w:color w:val="auto"/>
          <w:sz w:val="20"/>
          <w:szCs w:val="20"/>
          <w:lang w:val="en-US"/>
        </w:rPr>
        <w:t>Projetor</w:t>
      </w:r>
      <w:proofErr w:type="spellEnd"/>
      <w:r>
        <w:rPr>
          <w:color w:val="auto"/>
          <w:sz w:val="20"/>
          <w:szCs w:val="20"/>
          <w:lang w:val="en-US"/>
        </w:rPr>
        <w:t xml:space="preserve"> Moving Heat Spot CHAUVET Roque R2 06un </w:t>
      </w:r>
    </w:p>
    <w:p w14:paraId="5A1EA135" w14:textId="77777777" w:rsidR="00E12195" w:rsidRPr="00E72D9B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</w:p>
    <w:p w14:paraId="1CB5FE2D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proofErr w:type="gramStart"/>
      <w:r>
        <w:rPr>
          <w:color w:val="auto"/>
          <w:sz w:val="20"/>
          <w:szCs w:val="20"/>
        </w:rPr>
        <w:t>Maquina</w:t>
      </w:r>
      <w:proofErr w:type="gramEnd"/>
      <w:r>
        <w:rPr>
          <w:color w:val="auto"/>
          <w:sz w:val="20"/>
          <w:szCs w:val="20"/>
        </w:rPr>
        <w:t xml:space="preserve"> </w:t>
      </w:r>
      <w:proofErr w:type="spellStart"/>
      <w:r>
        <w:rPr>
          <w:color w:val="auto"/>
          <w:sz w:val="20"/>
          <w:szCs w:val="20"/>
        </w:rPr>
        <w:t>Haze</w:t>
      </w:r>
      <w:proofErr w:type="spellEnd"/>
      <w:r>
        <w:rPr>
          <w:color w:val="auto"/>
          <w:sz w:val="20"/>
          <w:szCs w:val="20"/>
        </w:rPr>
        <w:t xml:space="preserve"> CHAUVET / </w:t>
      </w:r>
      <w:proofErr w:type="spellStart"/>
      <w:r>
        <w:rPr>
          <w:color w:val="auto"/>
          <w:sz w:val="20"/>
          <w:szCs w:val="20"/>
        </w:rPr>
        <w:t>Amhaze</w:t>
      </w:r>
      <w:proofErr w:type="spellEnd"/>
      <w:r>
        <w:rPr>
          <w:color w:val="auto"/>
          <w:sz w:val="20"/>
          <w:szCs w:val="20"/>
        </w:rPr>
        <w:t xml:space="preserve"> </w:t>
      </w:r>
      <w:proofErr w:type="spellStart"/>
      <w:r>
        <w:rPr>
          <w:color w:val="auto"/>
          <w:sz w:val="20"/>
          <w:szCs w:val="20"/>
        </w:rPr>
        <w:t>Whisper</w:t>
      </w:r>
      <w:proofErr w:type="spellEnd"/>
      <w:r>
        <w:rPr>
          <w:color w:val="auto"/>
          <w:sz w:val="20"/>
          <w:szCs w:val="20"/>
        </w:rPr>
        <w:t xml:space="preserve"> 01un</w:t>
      </w:r>
    </w:p>
    <w:p w14:paraId="2E840E71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  <w:shd w:val="clear" w:color="auto" w:fill="EEECE1" w:themeFill="background2"/>
        </w:rPr>
        <w:t xml:space="preserve">Para uso é necessário trazer </w:t>
      </w:r>
      <w:proofErr w:type="gramStart"/>
      <w:r>
        <w:rPr>
          <w:color w:val="auto"/>
          <w:sz w:val="20"/>
          <w:szCs w:val="20"/>
          <w:shd w:val="clear" w:color="auto" w:fill="EEECE1" w:themeFill="background2"/>
        </w:rPr>
        <w:t>liquido</w:t>
      </w:r>
      <w:proofErr w:type="gramEnd"/>
      <w:r>
        <w:rPr>
          <w:color w:val="auto"/>
          <w:sz w:val="20"/>
          <w:szCs w:val="20"/>
          <w:shd w:val="clear" w:color="auto" w:fill="EEECE1" w:themeFill="background2"/>
        </w:rPr>
        <w:t xml:space="preserve"> para HAZE base água</w:t>
      </w:r>
    </w:p>
    <w:p w14:paraId="2BA9D921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Refletor Set Light 1000w Meca Lux 02un</w:t>
      </w:r>
    </w:p>
    <w:p w14:paraId="627C1423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Cabos de segurança em aço 120un</w:t>
      </w:r>
    </w:p>
    <w:p w14:paraId="5548DA31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Cabo extensão PP 1,5mmX2 10m   15un</w:t>
      </w:r>
    </w:p>
    <w:p w14:paraId="555F9263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Cabo extensão PP 1,5mmX2 05m   15un</w:t>
      </w:r>
    </w:p>
    <w:p w14:paraId="4CE7470E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Cabo extensão PP 1,5mmX2 03m   12un</w:t>
      </w:r>
    </w:p>
    <w:p w14:paraId="0AA3D1CC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Cabo extensão PP 1,5mmX2 01m   10un</w:t>
      </w:r>
    </w:p>
    <w:p w14:paraId="58717D39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14:paraId="49D4AC8D" w14:textId="77777777" w:rsidR="00E1219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>
        <w:rPr>
          <w:b/>
          <w:color w:val="auto"/>
          <w:sz w:val="20"/>
          <w:szCs w:val="20"/>
          <w:u w:val="single"/>
        </w:rPr>
        <w:t>SONORIZAÇÃO</w:t>
      </w:r>
    </w:p>
    <w:p w14:paraId="37533C5A" w14:textId="77777777" w:rsidR="00E12195" w:rsidRPr="00132315" w:rsidRDefault="00401C28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r w:rsidRPr="00132315">
        <w:rPr>
          <w:color w:val="auto"/>
          <w:sz w:val="20"/>
          <w:szCs w:val="20"/>
          <w:lang w:val="en-US"/>
        </w:rPr>
        <w:t xml:space="preserve">Console de </w:t>
      </w:r>
      <w:proofErr w:type="spellStart"/>
      <w:r w:rsidRPr="00132315">
        <w:rPr>
          <w:color w:val="auto"/>
          <w:sz w:val="20"/>
          <w:szCs w:val="20"/>
          <w:lang w:val="en-US"/>
        </w:rPr>
        <w:t>áudio</w:t>
      </w:r>
      <w:proofErr w:type="spellEnd"/>
      <w:r w:rsidRPr="00132315">
        <w:rPr>
          <w:color w:val="auto"/>
          <w:sz w:val="20"/>
          <w:szCs w:val="20"/>
          <w:lang w:val="en-US"/>
        </w:rPr>
        <w:t xml:space="preserve"> Digital ALLEN&amp;HEATH QU 32 CHROME – 32 input </w:t>
      </w:r>
      <w:proofErr w:type="gramStart"/>
      <w:r w:rsidRPr="00132315">
        <w:rPr>
          <w:color w:val="auto"/>
          <w:sz w:val="20"/>
          <w:szCs w:val="20"/>
          <w:lang w:val="en-US"/>
        </w:rPr>
        <w:t>mono  |</w:t>
      </w:r>
      <w:proofErr w:type="gramEnd"/>
      <w:r w:rsidRPr="00132315">
        <w:rPr>
          <w:color w:val="auto"/>
          <w:sz w:val="20"/>
          <w:szCs w:val="20"/>
          <w:lang w:val="en-US"/>
        </w:rPr>
        <w:t xml:space="preserve"> 03 input stereo | 10 Aux | 04 </w:t>
      </w:r>
    </w:p>
    <w:p w14:paraId="1C540B2C" w14:textId="77777777" w:rsidR="00E12195" w:rsidRPr="00E72D9B" w:rsidRDefault="00401C28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r>
        <w:rPr>
          <w:color w:val="auto"/>
          <w:sz w:val="20"/>
          <w:szCs w:val="20"/>
        </w:rPr>
        <w:t xml:space="preserve">Grupos | 02 Matrix | 04 DCA </w:t>
      </w:r>
      <w:proofErr w:type="spellStart"/>
      <w:r>
        <w:rPr>
          <w:color w:val="auto"/>
          <w:sz w:val="20"/>
          <w:szCs w:val="20"/>
        </w:rPr>
        <w:t>Groups</w:t>
      </w:r>
      <w:proofErr w:type="spellEnd"/>
      <w:r>
        <w:rPr>
          <w:color w:val="auto"/>
          <w:sz w:val="20"/>
          <w:szCs w:val="20"/>
        </w:rPr>
        <w:t xml:space="preserve">. </w:t>
      </w:r>
      <w:r>
        <w:rPr>
          <w:color w:val="auto"/>
          <w:sz w:val="20"/>
          <w:szCs w:val="20"/>
          <w:lang w:val="en-US"/>
        </w:rPr>
        <w:t xml:space="preserve">01 un </w:t>
      </w:r>
    </w:p>
    <w:p w14:paraId="6558693A" w14:textId="77777777" w:rsidR="00E12195" w:rsidRPr="00E72D9B" w:rsidRDefault="00401C28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proofErr w:type="gramStart"/>
      <w:r>
        <w:rPr>
          <w:color w:val="auto"/>
          <w:sz w:val="20"/>
          <w:szCs w:val="20"/>
          <w:lang w:val="en-US"/>
        </w:rPr>
        <w:t>Multivia</w:t>
      </w:r>
      <w:proofErr w:type="spellEnd"/>
      <w:r>
        <w:rPr>
          <w:color w:val="auto"/>
          <w:sz w:val="20"/>
          <w:szCs w:val="20"/>
          <w:lang w:val="en-US"/>
        </w:rPr>
        <w:t xml:space="preserve">  digital</w:t>
      </w:r>
      <w:proofErr w:type="gramEnd"/>
      <w:r>
        <w:rPr>
          <w:color w:val="auto"/>
          <w:sz w:val="20"/>
          <w:szCs w:val="20"/>
          <w:lang w:val="en-US"/>
        </w:rPr>
        <w:t xml:space="preserve">  24 in/12 out ALLEN&amp;</w:t>
      </w:r>
      <w:proofErr w:type="gramStart"/>
      <w:r>
        <w:rPr>
          <w:color w:val="auto"/>
          <w:sz w:val="20"/>
          <w:szCs w:val="20"/>
          <w:lang w:val="en-US"/>
        </w:rPr>
        <w:t>HEATH  AR</w:t>
      </w:r>
      <w:proofErr w:type="gramEnd"/>
      <w:r>
        <w:rPr>
          <w:color w:val="auto"/>
          <w:sz w:val="20"/>
          <w:szCs w:val="20"/>
          <w:lang w:val="en-US"/>
        </w:rPr>
        <w:t xml:space="preserve">2412 01un </w:t>
      </w:r>
    </w:p>
    <w:p w14:paraId="39AD6416" w14:textId="77777777" w:rsidR="00E12195" w:rsidRPr="00E72D9B" w:rsidRDefault="00401C28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>
        <w:rPr>
          <w:color w:val="auto"/>
          <w:sz w:val="20"/>
          <w:szCs w:val="20"/>
          <w:lang w:val="en-US"/>
        </w:rPr>
        <w:t>Multivia</w:t>
      </w:r>
      <w:proofErr w:type="spellEnd"/>
      <w:r>
        <w:rPr>
          <w:color w:val="auto"/>
          <w:sz w:val="20"/>
          <w:szCs w:val="20"/>
          <w:lang w:val="en-US"/>
        </w:rPr>
        <w:t xml:space="preserve"> Digital 08in / 04 out ALLEN&amp;</w:t>
      </w:r>
      <w:proofErr w:type="gramStart"/>
      <w:r>
        <w:rPr>
          <w:color w:val="auto"/>
          <w:sz w:val="20"/>
          <w:szCs w:val="20"/>
          <w:lang w:val="en-US"/>
        </w:rPr>
        <w:t>HEATH  AR</w:t>
      </w:r>
      <w:proofErr w:type="gramEnd"/>
      <w:r>
        <w:rPr>
          <w:color w:val="auto"/>
          <w:sz w:val="20"/>
          <w:szCs w:val="20"/>
          <w:lang w:val="en-US"/>
        </w:rPr>
        <w:t>84 01un</w:t>
      </w:r>
      <w:r>
        <w:rPr>
          <w:color w:val="auto"/>
          <w:sz w:val="20"/>
          <w:szCs w:val="20"/>
          <w:lang w:val="en-US"/>
        </w:rPr>
        <w:tab/>
      </w:r>
    </w:p>
    <w:p w14:paraId="117D97FF" w14:textId="77777777" w:rsidR="00E12195" w:rsidRDefault="00401C28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Sistema </w:t>
      </w:r>
      <w:proofErr w:type="gramStart"/>
      <w:r>
        <w:rPr>
          <w:color w:val="auto"/>
          <w:sz w:val="20"/>
          <w:szCs w:val="20"/>
        </w:rPr>
        <w:t>P.A.  :</w:t>
      </w:r>
      <w:proofErr w:type="gramEnd"/>
      <w:r>
        <w:rPr>
          <w:color w:val="auto"/>
          <w:sz w:val="20"/>
          <w:szCs w:val="20"/>
        </w:rPr>
        <w:t xml:space="preserve"> Composto </w:t>
      </w:r>
      <w:proofErr w:type="gramStart"/>
      <w:r>
        <w:rPr>
          <w:color w:val="auto"/>
          <w:sz w:val="20"/>
          <w:szCs w:val="20"/>
        </w:rPr>
        <w:t>de :</w:t>
      </w:r>
      <w:proofErr w:type="gramEnd"/>
    </w:p>
    <w:p w14:paraId="73807A3F" w14:textId="77777777" w:rsidR="00E12195" w:rsidRDefault="00401C28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06 elementos ativos e 04 elementos passivos de </w:t>
      </w:r>
      <w:proofErr w:type="spellStart"/>
      <w:r>
        <w:rPr>
          <w:color w:val="auto"/>
          <w:sz w:val="20"/>
          <w:szCs w:val="20"/>
        </w:rPr>
        <w:t>Line</w:t>
      </w:r>
      <w:proofErr w:type="spellEnd"/>
      <w:r>
        <w:rPr>
          <w:color w:val="auto"/>
          <w:sz w:val="20"/>
          <w:szCs w:val="20"/>
        </w:rPr>
        <w:t xml:space="preserve"> </w:t>
      </w:r>
      <w:proofErr w:type="spellStart"/>
      <w:r>
        <w:rPr>
          <w:color w:val="auto"/>
          <w:sz w:val="20"/>
          <w:szCs w:val="20"/>
        </w:rPr>
        <w:t>Array</w:t>
      </w:r>
      <w:proofErr w:type="spellEnd"/>
      <w:r>
        <w:rPr>
          <w:color w:val="auto"/>
          <w:sz w:val="20"/>
          <w:szCs w:val="20"/>
        </w:rPr>
        <w:t xml:space="preserve"> com </w:t>
      </w:r>
      <w:proofErr w:type="spellStart"/>
      <w:proofErr w:type="gramStart"/>
      <w:r>
        <w:rPr>
          <w:color w:val="auto"/>
          <w:sz w:val="20"/>
          <w:szCs w:val="20"/>
        </w:rPr>
        <w:t>potencia</w:t>
      </w:r>
      <w:proofErr w:type="spellEnd"/>
      <w:proofErr w:type="gramEnd"/>
      <w:r>
        <w:rPr>
          <w:color w:val="auto"/>
          <w:sz w:val="20"/>
          <w:szCs w:val="20"/>
        </w:rPr>
        <w:t xml:space="preserve"> de 2000W cada, Sistema DSP interno 24bit/96kHz com resposta de frequência entre 80Hz </w:t>
      </w:r>
      <w:proofErr w:type="gramStart"/>
      <w:r>
        <w:rPr>
          <w:color w:val="auto"/>
          <w:sz w:val="20"/>
          <w:szCs w:val="20"/>
        </w:rPr>
        <w:t>a</w:t>
      </w:r>
      <w:proofErr w:type="gramEnd"/>
      <w:r>
        <w:rPr>
          <w:color w:val="auto"/>
          <w:sz w:val="20"/>
          <w:szCs w:val="20"/>
        </w:rPr>
        <w:t xml:space="preserve"> 18kHz- sensibilidade de 129 dB SPL com dois transdutores de 6,5” e driver de 1’4” neodímio/titânio.  AXION AX2065A/P</w:t>
      </w:r>
    </w:p>
    <w:p w14:paraId="5338A720" w14:textId="77777777" w:rsidR="00E12195" w:rsidRDefault="00E12195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</w:p>
    <w:p w14:paraId="39442B12" w14:textId="77777777" w:rsidR="00E12195" w:rsidRDefault="00401C28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Sistema de </w:t>
      </w:r>
      <w:proofErr w:type="spellStart"/>
      <w:r>
        <w:rPr>
          <w:color w:val="auto"/>
          <w:sz w:val="20"/>
          <w:szCs w:val="20"/>
        </w:rPr>
        <w:t>Subwoofer</w:t>
      </w:r>
      <w:proofErr w:type="spellEnd"/>
      <w:r>
        <w:rPr>
          <w:color w:val="auto"/>
          <w:sz w:val="20"/>
          <w:szCs w:val="20"/>
        </w:rPr>
        <w:t xml:space="preserve"> composto de 02 caixas com dois alto falantes de 15” cada, Ativas. Sistema de DSP interno 24bit/96</w:t>
      </w:r>
      <w:proofErr w:type="gramStart"/>
      <w:r>
        <w:rPr>
          <w:color w:val="auto"/>
          <w:sz w:val="20"/>
          <w:szCs w:val="20"/>
        </w:rPr>
        <w:t>kHz .</w:t>
      </w:r>
      <w:proofErr w:type="gramEnd"/>
      <w:r>
        <w:rPr>
          <w:color w:val="auto"/>
          <w:sz w:val="20"/>
          <w:szCs w:val="20"/>
        </w:rPr>
        <w:t xml:space="preserve"> Resposta de frequência de 39Hz a 100Hz 2000W / 139 dB SPL | AXION SW215FA </w:t>
      </w:r>
    </w:p>
    <w:p w14:paraId="61DAA4D5" w14:textId="77777777" w:rsidR="00E12195" w:rsidRDefault="00E12195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</w:p>
    <w:p w14:paraId="7D43F68F" w14:textId="77777777" w:rsidR="00E12195" w:rsidRDefault="00401C28">
      <w:pPr>
        <w:pStyle w:val="Ttulo"/>
        <w:pBdr>
          <w:bottom w:val="single" w:sz="8" w:space="31" w:color="4F81BD" w:themeColor="accent1"/>
        </w:pBdr>
        <w:shd w:val="clear" w:color="auto" w:fill="EEECE1" w:themeFill="background2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>
        <w:rPr>
          <w:b/>
          <w:color w:val="auto"/>
          <w:sz w:val="20"/>
          <w:szCs w:val="20"/>
          <w:u w:val="single"/>
        </w:rPr>
        <w:t xml:space="preserve">O sistema de PA está instalado e alinhado no modo Fly </w:t>
      </w:r>
      <w:proofErr w:type="gramStart"/>
      <w:r>
        <w:rPr>
          <w:b/>
          <w:color w:val="auto"/>
          <w:sz w:val="20"/>
          <w:szCs w:val="20"/>
          <w:u w:val="single"/>
        </w:rPr>
        <w:t>( suspenso</w:t>
      </w:r>
      <w:proofErr w:type="gramEnd"/>
      <w:r>
        <w:rPr>
          <w:b/>
          <w:color w:val="auto"/>
          <w:sz w:val="20"/>
          <w:szCs w:val="20"/>
          <w:u w:val="single"/>
        </w:rPr>
        <w:t xml:space="preserve">) na boca de cena do teatro. </w:t>
      </w:r>
    </w:p>
    <w:p w14:paraId="2AEAF47F" w14:textId="77777777" w:rsidR="00E12195" w:rsidRDefault="00E12195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</w:p>
    <w:p w14:paraId="4F266C19" w14:textId="77777777" w:rsidR="00E12195" w:rsidRDefault="00401C28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  <w:lang w:val="en-US"/>
        </w:rPr>
        <w:t xml:space="preserve">Subwoofer Side Fill /Drum fill. </w:t>
      </w:r>
      <w:r>
        <w:rPr>
          <w:color w:val="auto"/>
          <w:sz w:val="20"/>
          <w:szCs w:val="20"/>
        </w:rPr>
        <w:t>Composto de 03 caixas ativas com resposta de frequência de 36/100Hz Com DSP interno e transdutor de 18</w:t>
      </w:r>
      <w:proofErr w:type="gramStart"/>
      <w:r>
        <w:rPr>
          <w:color w:val="auto"/>
          <w:sz w:val="20"/>
          <w:szCs w:val="20"/>
        </w:rPr>
        <w:t>” .</w:t>
      </w:r>
      <w:proofErr w:type="gramEnd"/>
      <w:r>
        <w:rPr>
          <w:color w:val="auto"/>
          <w:sz w:val="20"/>
          <w:szCs w:val="20"/>
        </w:rPr>
        <w:t xml:space="preserve"> 2000W 132 dB SPL | AXIOM SW18A 03 </w:t>
      </w:r>
      <w:proofErr w:type="spellStart"/>
      <w:r>
        <w:rPr>
          <w:color w:val="auto"/>
          <w:sz w:val="20"/>
          <w:szCs w:val="20"/>
        </w:rPr>
        <w:t>un</w:t>
      </w:r>
      <w:proofErr w:type="spellEnd"/>
      <w:r>
        <w:rPr>
          <w:color w:val="auto"/>
          <w:sz w:val="20"/>
          <w:szCs w:val="20"/>
        </w:rPr>
        <w:t xml:space="preserve"> </w:t>
      </w:r>
    </w:p>
    <w:p w14:paraId="281B37BA" w14:textId="77777777" w:rsidR="00E12195" w:rsidRDefault="00E12195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</w:p>
    <w:p w14:paraId="403F62D0" w14:textId="77777777" w:rsidR="00E12195" w:rsidRDefault="00401C28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Monitor de palco / </w:t>
      </w:r>
      <w:proofErr w:type="spellStart"/>
      <w:r>
        <w:rPr>
          <w:color w:val="auto"/>
          <w:sz w:val="20"/>
          <w:szCs w:val="20"/>
        </w:rPr>
        <w:t>Side</w:t>
      </w:r>
      <w:proofErr w:type="spellEnd"/>
      <w:r>
        <w:rPr>
          <w:color w:val="auto"/>
          <w:sz w:val="20"/>
          <w:szCs w:val="20"/>
        </w:rPr>
        <w:t xml:space="preserve"> </w:t>
      </w:r>
      <w:proofErr w:type="spellStart"/>
      <w:r>
        <w:rPr>
          <w:color w:val="auto"/>
          <w:sz w:val="20"/>
          <w:szCs w:val="20"/>
        </w:rPr>
        <w:t>Fill</w:t>
      </w:r>
      <w:proofErr w:type="spellEnd"/>
      <w:r>
        <w:rPr>
          <w:color w:val="auto"/>
          <w:sz w:val="20"/>
          <w:szCs w:val="20"/>
        </w:rPr>
        <w:t xml:space="preserve"> Transdutor de 12” e driver de 1’</w:t>
      </w:r>
      <w:proofErr w:type="gramStart"/>
      <w:r>
        <w:rPr>
          <w:color w:val="auto"/>
          <w:sz w:val="20"/>
          <w:szCs w:val="20"/>
        </w:rPr>
        <w:t>4”  Com</w:t>
      </w:r>
      <w:proofErr w:type="gramEnd"/>
      <w:r>
        <w:rPr>
          <w:color w:val="auto"/>
          <w:sz w:val="20"/>
          <w:szCs w:val="20"/>
        </w:rPr>
        <w:t xml:space="preserve"> resposta de frequência de 60Hz / 18kHz 2000W 131dB SPL | AXIOM CX15A 06 </w:t>
      </w:r>
      <w:proofErr w:type="spellStart"/>
      <w:r>
        <w:rPr>
          <w:color w:val="auto"/>
          <w:sz w:val="20"/>
          <w:szCs w:val="20"/>
        </w:rPr>
        <w:t>un</w:t>
      </w:r>
      <w:proofErr w:type="spellEnd"/>
      <w:r>
        <w:rPr>
          <w:color w:val="auto"/>
          <w:sz w:val="20"/>
          <w:szCs w:val="20"/>
        </w:rPr>
        <w:t xml:space="preserve">  </w:t>
      </w:r>
    </w:p>
    <w:p w14:paraId="2E500C74" w14:textId="77777777" w:rsidR="00E12195" w:rsidRDefault="00E12195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</w:p>
    <w:p w14:paraId="34EA7473" w14:textId="77777777" w:rsidR="00E12195" w:rsidRDefault="00401C28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Monitor de palco / Full Range, com transdutor de 15” e driver 1</w:t>
      </w:r>
      <w:proofErr w:type="gramStart"/>
      <w:r>
        <w:rPr>
          <w:color w:val="auto"/>
          <w:sz w:val="20"/>
          <w:szCs w:val="20"/>
        </w:rPr>
        <w:t>” .</w:t>
      </w:r>
      <w:proofErr w:type="gramEnd"/>
      <w:r>
        <w:rPr>
          <w:color w:val="auto"/>
          <w:sz w:val="20"/>
          <w:szCs w:val="20"/>
        </w:rPr>
        <w:t xml:space="preserve"> Com resposta de frequência de 45Hz/20kHz 450W 126dB </w:t>
      </w:r>
      <w:proofErr w:type="gramStart"/>
      <w:r>
        <w:rPr>
          <w:color w:val="auto"/>
          <w:sz w:val="20"/>
          <w:szCs w:val="20"/>
        </w:rPr>
        <w:t>SPL  |</w:t>
      </w:r>
      <w:proofErr w:type="gramEnd"/>
      <w:r>
        <w:rPr>
          <w:color w:val="auto"/>
          <w:sz w:val="20"/>
          <w:szCs w:val="20"/>
        </w:rPr>
        <w:t xml:space="preserve"> PROEL WD15AV2 04un </w:t>
      </w:r>
    </w:p>
    <w:p w14:paraId="74CD1D1F" w14:textId="77777777" w:rsidR="00E12195" w:rsidRDefault="00E12195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</w:p>
    <w:p w14:paraId="132C1160" w14:textId="77777777" w:rsidR="00E12195" w:rsidRPr="00E72D9B" w:rsidRDefault="00401C28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r>
        <w:rPr>
          <w:color w:val="auto"/>
          <w:sz w:val="20"/>
          <w:szCs w:val="20"/>
          <w:lang w:val="en-US"/>
        </w:rPr>
        <w:t xml:space="preserve">CD Player CD/MP3/CD-R/CD-RW | PROEL PA SOURCE 01un  </w:t>
      </w:r>
    </w:p>
    <w:p w14:paraId="1C5BEDD8" w14:textId="77777777" w:rsidR="00E12195" w:rsidRPr="00E72D9B" w:rsidRDefault="00E12195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  <w:lang w:val="en-US"/>
        </w:rPr>
      </w:pPr>
    </w:p>
    <w:p w14:paraId="08DFDF63" w14:textId="77777777" w:rsidR="00E12195" w:rsidRDefault="00401C28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>
        <w:rPr>
          <w:color w:val="auto"/>
          <w:sz w:val="20"/>
          <w:szCs w:val="20"/>
        </w:rPr>
        <w:t xml:space="preserve">Gerenciador de energia </w:t>
      </w:r>
      <w:proofErr w:type="spellStart"/>
      <w:r>
        <w:rPr>
          <w:color w:val="auto"/>
          <w:sz w:val="20"/>
          <w:szCs w:val="20"/>
        </w:rPr>
        <w:t>MAiNPOWER</w:t>
      </w:r>
      <w:proofErr w:type="spellEnd"/>
      <w:r>
        <w:rPr>
          <w:color w:val="auto"/>
          <w:sz w:val="20"/>
          <w:szCs w:val="20"/>
        </w:rPr>
        <w:t xml:space="preserve">  125A Bifásico 127/220V 01un</w:t>
      </w:r>
    </w:p>
    <w:p w14:paraId="7C9AB879" w14:textId="77777777" w:rsidR="00E12195" w:rsidRDefault="00401C28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BACKLINE</w:t>
      </w:r>
    </w:p>
    <w:p w14:paraId="6E849D73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Amplificador  para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contra-baixo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 xml:space="preserve"> |HARTKE SYSTEM HA 5500 500</w:t>
      </w:r>
      <w:proofErr w:type="gramStart"/>
      <w:r>
        <w:rPr>
          <w:rFonts w:ascii="Arial" w:eastAsia="Arial" w:hAnsi="Arial" w:cs="Arial"/>
          <w:sz w:val="20"/>
          <w:szCs w:val="20"/>
        </w:rPr>
        <w:t>W 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Com caixas de 4X10 e 1X15 </w:t>
      </w:r>
      <w:proofErr w:type="spellStart"/>
      <w:r>
        <w:rPr>
          <w:rFonts w:ascii="Arial" w:eastAsia="Arial" w:hAnsi="Arial" w:cs="Arial"/>
          <w:sz w:val="20"/>
          <w:szCs w:val="20"/>
        </w:rPr>
        <w:t>Hartke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System 410XL/115XL  01un</w:t>
      </w:r>
    </w:p>
    <w:p w14:paraId="0F948B15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Amplificador para guitarra com 2 transdutores de 12” 100W um canal Clean e canal com efeitos | FENDER CHAMPION 100 01un</w:t>
      </w:r>
    </w:p>
    <w:p w14:paraId="4933B941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Amplificador para teclado com transdutor de 12” </w:t>
      </w:r>
      <w:proofErr w:type="gramStart"/>
      <w:r>
        <w:rPr>
          <w:rFonts w:ascii="Arial" w:eastAsia="Arial" w:hAnsi="Arial" w:cs="Arial"/>
          <w:sz w:val="20"/>
          <w:szCs w:val="20"/>
        </w:rPr>
        <w:t>e  potência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de 60W | PEAVEY KB3 01un</w:t>
      </w:r>
    </w:p>
    <w:p w14:paraId="1881A404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Bateria acústica, contendo: 01 bumbo de 22’X16”, caixa 14x5,5”, tons de 10x8” e 12x9”, surdo de 14x14”. Kit de ferragens contendo 01 estante de </w:t>
      </w:r>
      <w:proofErr w:type="gramStart"/>
      <w:r>
        <w:rPr>
          <w:rFonts w:ascii="Arial" w:eastAsia="Arial" w:hAnsi="Arial" w:cs="Arial"/>
          <w:sz w:val="20"/>
          <w:szCs w:val="20"/>
        </w:rPr>
        <w:t>caixa ,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01 pedestal girafa, 01 pedal, 01 máquina de </w:t>
      </w:r>
      <w:proofErr w:type="spellStart"/>
      <w:r>
        <w:rPr>
          <w:rFonts w:ascii="Arial" w:eastAsia="Arial" w:hAnsi="Arial" w:cs="Arial"/>
          <w:sz w:val="20"/>
          <w:szCs w:val="20"/>
        </w:rPr>
        <w:t>hi-hat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 01 banco. | TAMBURO T5S22SLSK 01un</w:t>
      </w:r>
    </w:p>
    <w:p w14:paraId="02915484" w14:textId="77777777" w:rsidR="00E12195" w:rsidRDefault="00E12195">
      <w:pPr>
        <w:pBdr>
          <w:bottom w:val="single" w:sz="4" w:space="1" w:color="000000"/>
        </w:pBd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6A595CE3" w14:textId="77777777" w:rsidR="00E12195" w:rsidRDefault="00401C28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MICROFONES</w:t>
      </w:r>
    </w:p>
    <w:p w14:paraId="70A58C70" w14:textId="77777777" w:rsidR="00E12195" w:rsidRPr="00E72D9B" w:rsidRDefault="00401C28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sz w:val="20"/>
          <w:szCs w:val="20"/>
        </w:rPr>
        <w:t xml:space="preserve">Sistema de microfone dinâmico para </w:t>
      </w:r>
      <w:proofErr w:type="gramStart"/>
      <w:r>
        <w:rPr>
          <w:rFonts w:ascii="Arial" w:eastAsia="Arial" w:hAnsi="Arial" w:cs="Arial"/>
          <w:sz w:val="20"/>
          <w:szCs w:val="20"/>
        </w:rPr>
        <w:t>voz  bastão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de mão wireless.  </w:t>
      </w:r>
      <w:r>
        <w:rPr>
          <w:rFonts w:ascii="Arial" w:eastAsia="Arial" w:hAnsi="Arial" w:cs="Arial"/>
          <w:sz w:val="20"/>
          <w:szCs w:val="20"/>
          <w:lang w:val="en-US"/>
        </w:rPr>
        <w:t>| SHURE GLX –D ADVANCED/SM58 04un</w:t>
      </w:r>
    </w:p>
    <w:p w14:paraId="677F7219" w14:textId="77777777" w:rsidR="00E12195" w:rsidRPr="00E72D9B" w:rsidRDefault="00401C28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132315">
        <w:rPr>
          <w:rFonts w:ascii="Arial" w:eastAsia="Arial" w:hAnsi="Arial" w:cs="Arial"/>
          <w:sz w:val="20"/>
          <w:szCs w:val="20"/>
        </w:rPr>
        <w:t xml:space="preserve">Sistema de </w:t>
      </w:r>
      <w:proofErr w:type="gramStart"/>
      <w:r w:rsidRPr="00132315">
        <w:rPr>
          <w:rFonts w:ascii="Arial" w:eastAsia="Arial" w:hAnsi="Arial" w:cs="Arial"/>
          <w:sz w:val="20"/>
          <w:szCs w:val="20"/>
        </w:rPr>
        <w:t>microfone  headset</w:t>
      </w:r>
      <w:proofErr w:type="gramEnd"/>
      <w:r w:rsidRPr="00132315">
        <w:rPr>
          <w:rFonts w:ascii="Arial" w:eastAsia="Arial" w:hAnsi="Arial" w:cs="Arial"/>
          <w:sz w:val="20"/>
          <w:szCs w:val="20"/>
        </w:rPr>
        <w:t xml:space="preserve"> wireless. </w:t>
      </w:r>
      <w:r>
        <w:rPr>
          <w:rFonts w:ascii="Arial" w:eastAsia="Arial" w:hAnsi="Arial" w:cs="Arial"/>
          <w:sz w:val="20"/>
          <w:szCs w:val="20"/>
          <w:lang w:val="en-US"/>
        </w:rPr>
        <w:t>| SHURE GLX –D ADVANCED/MX153 04un</w:t>
      </w:r>
    </w:p>
    <w:p w14:paraId="5E9B15FB" w14:textId="77777777" w:rsidR="00E12195" w:rsidRPr="00E72D9B" w:rsidRDefault="00401C28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sz w:val="20"/>
          <w:szCs w:val="20"/>
        </w:rPr>
        <w:t xml:space="preserve">Sistema de </w:t>
      </w:r>
      <w:proofErr w:type="gramStart"/>
      <w:r>
        <w:rPr>
          <w:rFonts w:ascii="Arial" w:eastAsia="Arial" w:hAnsi="Arial" w:cs="Arial"/>
          <w:sz w:val="20"/>
          <w:szCs w:val="20"/>
        </w:rPr>
        <w:t>microfone  lapela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wireless. </w:t>
      </w:r>
      <w:r>
        <w:rPr>
          <w:rFonts w:ascii="Arial" w:eastAsia="Arial" w:hAnsi="Arial" w:cs="Arial"/>
          <w:sz w:val="20"/>
          <w:szCs w:val="20"/>
          <w:lang w:val="en-US"/>
        </w:rPr>
        <w:t>| SHURE GLX-D ADVANCED/WL93 02un</w:t>
      </w:r>
    </w:p>
    <w:p w14:paraId="07FA7CB0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Microfone dinâmico para voz. | SHURE SM58 06un</w:t>
      </w:r>
    </w:p>
    <w:p w14:paraId="0955BC0A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Microfone dinâmico para instrumentos. | SHURE SM57 04un</w:t>
      </w:r>
    </w:p>
    <w:p w14:paraId="2BFD00B3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Microfone Condensador para </w:t>
      </w:r>
      <w:proofErr w:type="gramStart"/>
      <w:r>
        <w:rPr>
          <w:rFonts w:ascii="Arial" w:eastAsia="Arial" w:hAnsi="Arial" w:cs="Arial"/>
          <w:sz w:val="20"/>
          <w:szCs w:val="20"/>
        </w:rPr>
        <w:t>instrumentos 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| SHURE SM81 02un</w:t>
      </w:r>
    </w:p>
    <w:p w14:paraId="72DDA3BF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Microfone Dinâmico para graves. | SHURE SM52 BETA 01un</w:t>
      </w:r>
    </w:p>
    <w:p w14:paraId="667D4EB7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Microfone Dinâmico para voz bastão de mão sem fio | SKP </w:t>
      </w:r>
      <w:proofErr w:type="spellStart"/>
      <w:r>
        <w:rPr>
          <w:rFonts w:ascii="Arial" w:eastAsia="Arial" w:hAnsi="Arial" w:cs="Arial"/>
          <w:sz w:val="20"/>
          <w:szCs w:val="20"/>
        </w:rPr>
        <w:t>Digimod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 01un</w:t>
      </w:r>
    </w:p>
    <w:p w14:paraId="1CA82AA7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Microfone dinâmico para voz | </w:t>
      </w:r>
      <w:proofErr w:type="spellStart"/>
      <w:r>
        <w:rPr>
          <w:rFonts w:ascii="Arial" w:eastAsia="Arial" w:hAnsi="Arial" w:cs="Arial"/>
          <w:sz w:val="20"/>
          <w:szCs w:val="20"/>
        </w:rPr>
        <w:t>Superlux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PRA5 04un</w:t>
      </w:r>
    </w:p>
    <w:p w14:paraId="1CC6C5E4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Microfone Dinâmico </w:t>
      </w:r>
      <w:proofErr w:type="spellStart"/>
      <w:r>
        <w:rPr>
          <w:rFonts w:ascii="Arial" w:eastAsia="Arial" w:hAnsi="Arial" w:cs="Arial"/>
          <w:sz w:val="20"/>
          <w:szCs w:val="20"/>
        </w:rPr>
        <w:t>Cardióide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voz. | PROEL DM 226 06un</w:t>
      </w:r>
    </w:p>
    <w:p w14:paraId="6CF430A4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Microfone Condensador, haste com </w:t>
      </w:r>
      <w:proofErr w:type="spellStart"/>
      <w:r>
        <w:rPr>
          <w:rFonts w:ascii="Arial" w:eastAsia="Arial" w:hAnsi="Arial" w:cs="Arial"/>
          <w:sz w:val="20"/>
          <w:szCs w:val="20"/>
        </w:rPr>
        <w:t>clamp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instrumentos de </w:t>
      </w:r>
      <w:proofErr w:type="gramStart"/>
      <w:r>
        <w:rPr>
          <w:rFonts w:ascii="Arial" w:eastAsia="Arial" w:hAnsi="Arial" w:cs="Arial"/>
          <w:sz w:val="20"/>
          <w:szCs w:val="20"/>
        </w:rPr>
        <w:t>sopro .</w:t>
      </w:r>
      <w:proofErr w:type="gramEnd"/>
      <w:r>
        <w:rPr>
          <w:rFonts w:ascii="Arial" w:eastAsia="Arial" w:hAnsi="Arial" w:cs="Arial"/>
          <w:sz w:val="20"/>
          <w:szCs w:val="20"/>
        </w:rPr>
        <w:t>| PROEL HCS20 02un</w:t>
      </w:r>
    </w:p>
    <w:p w14:paraId="61109F31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Microfone condensador, haste com </w:t>
      </w:r>
      <w:proofErr w:type="spellStart"/>
      <w:r>
        <w:rPr>
          <w:rFonts w:ascii="Arial" w:eastAsia="Arial" w:hAnsi="Arial" w:cs="Arial"/>
          <w:sz w:val="20"/>
          <w:szCs w:val="20"/>
        </w:rPr>
        <w:t>clamp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instrumentos de </w:t>
      </w:r>
      <w:proofErr w:type="gramStart"/>
      <w:r>
        <w:rPr>
          <w:rFonts w:ascii="Arial" w:eastAsia="Arial" w:hAnsi="Arial" w:cs="Arial"/>
          <w:sz w:val="20"/>
          <w:szCs w:val="20"/>
        </w:rPr>
        <w:t>corda 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| PROEL HCS30 02un</w:t>
      </w:r>
    </w:p>
    <w:p w14:paraId="73110B80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Microfone dinâmico </w:t>
      </w:r>
      <w:proofErr w:type="spellStart"/>
      <w:r>
        <w:rPr>
          <w:rFonts w:ascii="Arial" w:eastAsia="Arial" w:hAnsi="Arial" w:cs="Arial"/>
          <w:sz w:val="20"/>
          <w:szCs w:val="20"/>
        </w:rPr>
        <w:t>supercardióide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graves diafragma grande. | PROEL DM12 01un</w:t>
      </w:r>
    </w:p>
    <w:p w14:paraId="730D9EDF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Microfone condensador unidirecional. | PROEL CM602 02un</w:t>
      </w:r>
    </w:p>
    <w:p w14:paraId="02334F0D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Microfone tipo </w:t>
      </w:r>
      <w:proofErr w:type="spellStart"/>
      <w:r>
        <w:rPr>
          <w:rFonts w:ascii="Arial" w:eastAsia="Arial" w:hAnsi="Arial" w:cs="Arial"/>
          <w:sz w:val="20"/>
          <w:szCs w:val="20"/>
        </w:rPr>
        <w:t>gooseneck</w:t>
      </w:r>
      <w:proofErr w:type="spellEnd"/>
      <w:r>
        <w:rPr>
          <w:rFonts w:ascii="Arial" w:eastAsia="Arial" w:hAnsi="Arial" w:cs="Arial"/>
          <w:sz w:val="20"/>
          <w:szCs w:val="20"/>
        </w:rPr>
        <w:t>, condensador com haste longa e base. | PROEL PABMG2 02un</w:t>
      </w:r>
    </w:p>
    <w:p w14:paraId="1E75C0AB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Kit de microfones para bateria acústica, contendo:</w:t>
      </w:r>
    </w:p>
    <w:p w14:paraId="03DA0C7F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01 </w:t>
      </w:r>
      <w:proofErr w:type="spellStart"/>
      <w:r>
        <w:rPr>
          <w:rFonts w:ascii="Arial" w:eastAsia="Arial" w:hAnsi="Arial" w:cs="Arial"/>
          <w:sz w:val="20"/>
          <w:szCs w:val="20"/>
        </w:rPr>
        <w:t>mic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dinâmico </w:t>
      </w:r>
      <w:proofErr w:type="spellStart"/>
      <w:r>
        <w:rPr>
          <w:rFonts w:ascii="Arial" w:eastAsia="Arial" w:hAnsi="Arial" w:cs="Arial"/>
          <w:sz w:val="20"/>
          <w:szCs w:val="20"/>
        </w:rPr>
        <w:t>supercardióide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gramStart"/>
      <w:r>
        <w:rPr>
          <w:rFonts w:ascii="Arial" w:eastAsia="Arial" w:hAnsi="Arial" w:cs="Arial"/>
          <w:sz w:val="20"/>
          <w:szCs w:val="20"/>
        </w:rPr>
        <w:t>bumbo,  04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microfones dinâmicos cardioide para caixa e </w:t>
      </w:r>
      <w:proofErr w:type="gramStart"/>
      <w:r>
        <w:rPr>
          <w:rFonts w:ascii="Arial" w:eastAsia="Arial" w:hAnsi="Arial" w:cs="Arial"/>
          <w:sz w:val="20"/>
          <w:szCs w:val="20"/>
        </w:rPr>
        <w:t>tons,  03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microfones condensadores cardioides para </w:t>
      </w:r>
      <w:proofErr w:type="spellStart"/>
      <w:r>
        <w:rPr>
          <w:rFonts w:ascii="Arial" w:eastAsia="Arial" w:hAnsi="Arial" w:cs="Arial"/>
          <w:sz w:val="20"/>
          <w:szCs w:val="20"/>
        </w:rPr>
        <w:t>hi-hat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 overhead. | PROEL DMH8XL 01 Kit.</w:t>
      </w:r>
    </w:p>
    <w:p w14:paraId="24860497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Direct Box passivo. | PROEL DI100</w:t>
      </w:r>
      <w:proofErr w:type="gramStart"/>
      <w:r>
        <w:rPr>
          <w:rFonts w:ascii="Arial" w:eastAsia="Arial" w:hAnsi="Arial" w:cs="Arial"/>
          <w:sz w:val="20"/>
          <w:szCs w:val="20"/>
        </w:rPr>
        <w:t>P  08</w:t>
      </w:r>
      <w:proofErr w:type="gramEnd"/>
      <w:r>
        <w:rPr>
          <w:rFonts w:ascii="Arial" w:eastAsia="Arial" w:hAnsi="Arial" w:cs="Arial"/>
          <w:sz w:val="20"/>
          <w:szCs w:val="20"/>
        </w:rPr>
        <w:t>un</w:t>
      </w:r>
    </w:p>
    <w:p w14:paraId="1C129B7F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Direct Box </w:t>
      </w:r>
      <w:proofErr w:type="gramStart"/>
      <w:r>
        <w:rPr>
          <w:rFonts w:ascii="Arial" w:eastAsia="Arial" w:hAnsi="Arial" w:cs="Arial"/>
          <w:sz w:val="20"/>
          <w:szCs w:val="20"/>
        </w:rPr>
        <w:t>Ativo.|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PROEL DI100A 04un</w:t>
      </w:r>
    </w:p>
    <w:p w14:paraId="7620CC22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Pedestal girafa alto. | PROEL RSM200BK 18un</w:t>
      </w:r>
    </w:p>
    <w:p w14:paraId="1946E25F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Pedestal girafa pequeno. | PROEL DST140BK 06un</w:t>
      </w:r>
    </w:p>
    <w:p w14:paraId="3CC68811" w14:textId="77777777" w:rsidR="00E12195" w:rsidRDefault="00401C28">
      <w:pPr>
        <w:pBdr>
          <w:bottom w:val="single" w:sz="4" w:space="1" w:color="000000"/>
        </w:pBdr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Clamp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microfones tipo garra. | LATIN PERCUSSION LP592A-X 06un</w:t>
      </w:r>
    </w:p>
    <w:p w14:paraId="03B94F49" w14:textId="77777777" w:rsidR="00E12195" w:rsidRDefault="00E12195">
      <w:pPr>
        <w:pBdr>
          <w:bottom w:val="single" w:sz="4" w:space="1" w:color="000000"/>
        </w:pBdr>
        <w:spacing w:after="0" w:line="360" w:lineRule="auto"/>
        <w:rPr>
          <w:rFonts w:ascii="Arial" w:hAnsi="Arial" w:cs="Arial"/>
          <w:sz w:val="20"/>
          <w:szCs w:val="20"/>
        </w:rPr>
      </w:pPr>
    </w:p>
    <w:p w14:paraId="41D5D59D" w14:textId="77777777" w:rsidR="00E12195" w:rsidRDefault="00401C28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PERIFÉRICOS:</w:t>
      </w:r>
    </w:p>
    <w:p w14:paraId="6BA020FA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Gerenciador de energia Rack, com proteção de disjuntor 20A.| MASTERAC RL LZVT 02un</w:t>
      </w:r>
    </w:p>
    <w:p w14:paraId="616F180D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Snake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multivia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12 vias, com 09 XLR fêmea e 03 XLR macho com 10 </w:t>
      </w:r>
      <w:proofErr w:type="gramStart"/>
      <w:r>
        <w:rPr>
          <w:rFonts w:ascii="Arial" w:eastAsia="Arial" w:hAnsi="Arial" w:cs="Arial"/>
          <w:sz w:val="20"/>
          <w:szCs w:val="20"/>
        </w:rPr>
        <w:t>metros.|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ARKO ÁUDIO BMV12 04un</w:t>
      </w:r>
    </w:p>
    <w:p w14:paraId="423563BB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Régua de distribuição de energia para palco 127/220V com 08 tomadas cada padrão NBR 10 </w:t>
      </w:r>
      <w:proofErr w:type="gramStart"/>
      <w:r>
        <w:rPr>
          <w:rFonts w:ascii="Arial" w:eastAsia="Arial" w:hAnsi="Arial" w:cs="Arial"/>
          <w:sz w:val="20"/>
          <w:szCs w:val="20"/>
        </w:rPr>
        <w:t>metros.|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ARKO ÁUDIO R810/PDTS 14un</w:t>
      </w:r>
    </w:p>
    <w:p w14:paraId="04DAD151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Cabos balanceados XLR para microfone/áudio. | ARKO ÁUDIO 60un</w:t>
      </w:r>
    </w:p>
    <w:p w14:paraId="1751C0DE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Cabos mono TS/TS para instrumentos/</w:t>
      </w:r>
      <w:proofErr w:type="gramStart"/>
      <w:r>
        <w:rPr>
          <w:rFonts w:ascii="Arial" w:eastAsia="Arial" w:hAnsi="Arial" w:cs="Arial"/>
          <w:sz w:val="20"/>
          <w:szCs w:val="20"/>
        </w:rPr>
        <w:t>áudio.|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ARKO ÁUDIO 20un </w:t>
      </w:r>
    </w:p>
    <w:p w14:paraId="4C649845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Praticáveis 2m X </w:t>
      </w:r>
      <w:proofErr w:type="gramStart"/>
      <w:r>
        <w:rPr>
          <w:rFonts w:ascii="Arial" w:eastAsia="Arial" w:hAnsi="Arial" w:cs="Arial"/>
          <w:sz w:val="20"/>
          <w:szCs w:val="20"/>
        </w:rPr>
        <w:t>1m Telescópicos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com altura regulável entre 500mm </w:t>
      </w:r>
      <w:proofErr w:type="gramStart"/>
      <w:r>
        <w:rPr>
          <w:rFonts w:ascii="Arial" w:eastAsia="Arial" w:hAnsi="Arial" w:cs="Arial"/>
          <w:sz w:val="20"/>
          <w:szCs w:val="20"/>
        </w:rPr>
        <w:t>à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1000mm com base de alumínio.  06un</w:t>
      </w:r>
    </w:p>
    <w:p w14:paraId="6D846F5D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50C0F8B3" w14:textId="77777777" w:rsidR="00E12195" w:rsidRDefault="00401C28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VÍDEO</w:t>
      </w:r>
    </w:p>
    <w:p w14:paraId="44A032E0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Projetor de imagens 5000 </w:t>
      </w:r>
      <w:proofErr w:type="spellStart"/>
      <w:r>
        <w:rPr>
          <w:rFonts w:ascii="Arial" w:eastAsia="Arial" w:hAnsi="Arial" w:cs="Arial"/>
          <w:sz w:val="20"/>
          <w:szCs w:val="20"/>
        </w:rPr>
        <w:t>Ansi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Lumens, Full HD, Lâmpada de LED | PANASONIC PT-RZ570 (O projetor encontra-se fixo na varanda do teatro, em hipótese alguma será retirado de seu local). 01un </w:t>
      </w:r>
    </w:p>
    <w:p w14:paraId="38A3FD05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Projetor 3000 </w:t>
      </w:r>
      <w:proofErr w:type="spellStart"/>
      <w:r>
        <w:rPr>
          <w:rFonts w:ascii="Arial" w:eastAsia="Arial" w:hAnsi="Arial" w:cs="Arial"/>
          <w:sz w:val="20"/>
          <w:szCs w:val="20"/>
        </w:rPr>
        <w:t>Ansi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Lumens, LED | CASIO XJ-V2 (não fixo) 01un </w:t>
      </w:r>
    </w:p>
    <w:p w14:paraId="180DEA23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Cabo VGA 10 metros 01un</w:t>
      </w:r>
    </w:p>
    <w:p w14:paraId="608D461D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Switcher</w:t>
      </w:r>
      <w:proofErr w:type="spellEnd"/>
      <w:r>
        <w:rPr>
          <w:rFonts w:ascii="Arial" w:eastAsia="Arial" w:hAnsi="Arial" w:cs="Arial"/>
          <w:sz w:val="20"/>
          <w:szCs w:val="20"/>
        </w:rPr>
        <w:t>/</w:t>
      </w:r>
      <w:proofErr w:type="spellStart"/>
      <w:r>
        <w:rPr>
          <w:rFonts w:ascii="Arial" w:eastAsia="Arial" w:hAnsi="Arial" w:cs="Arial"/>
          <w:sz w:val="20"/>
          <w:szCs w:val="20"/>
        </w:rPr>
        <w:t>scaller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vídeo | KRAMER VP 770 01un</w:t>
      </w:r>
    </w:p>
    <w:p w14:paraId="270DEF48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Tela de projeção motorizada com 250”. A tela é fixa e não pode ser relocada. | PANTELAS 01un</w:t>
      </w:r>
    </w:p>
    <w:p w14:paraId="7771559D" w14:textId="77777777" w:rsidR="00E12195" w:rsidRPr="00132315" w:rsidRDefault="00401C28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132315">
        <w:rPr>
          <w:rFonts w:ascii="Arial" w:eastAsia="Arial" w:hAnsi="Arial" w:cs="Arial"/>
          <w:sz w:val="20"/>
          <w:szCs w:val="20"/>
          <w:lang w:val="en-US"/>
        </w:rPr>
        <w:t xml:space="preserve">VGA switch / splitter 2in 04 </w:t>
      </w:r>
      <w:proofErr w:type="gramStart"/>
      <w:r w:rsidRPr="00132315">
        <w:rPr>
          <w:rFonts w:ascii="Arial" w:eastAsia="Arial" w:hAnsi="Arial" w:cs="Arial"/>
          <w:sz w:val="20"/>
          <w:szCs w:val="20"/>
          <w:lang w:val="en-US"/>
        </w:rPr>
        <w:t>out .</w:t>
      </w:r>
      <w:proofErr w:type="gramEnd"/>
      <w:r w:rsidRPr="00132315">
        <w:rPr>
          <w:rFonts w:ascii="Arial" w:eastAsia="Arial" w:hAnsi="Arial" w:cs="Arial"/>
          <w:sz w:val="20"/>
          <w:szCs w:val="20"/>
          <w:lang w:val="en-US"/>
        </w:rPr>
        <w:t xml:space="preserve"> 01un </w:t>
      </w:r>
    </w:p>
    <w:p w14:paraId="36E206E6" w14:textId="77777777" w:rsidR="00E12195" w:rsidRDefault="00401C28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lastRenderedPageBreak/>
        <w:t>Monitor de retorno de palco com 32” (somente VGA) | LG-TV 01un</w:t>
      </w:r>
    </w:p>
    <w:p w14:paraId="68E058D9" w14:textId="77777777" w:rsidR="00E12195" w:rsidRDefault="00401C28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Desktop ITAUTEC i7 16gB com monitor DELL 19” teclado e mouse 01 </w:t>
      </w:r>
    </w:p>
    <w:p w14:paraId="7FD34F95" w14:textId="77777777" w:rsidR="00E12195" w:rsidRDefault="00401C28">
      <w:pPr>
        <w:pStyle w:val="Ttulo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hd w:val="clear" w:color="auto" w:fill="EEECE1" w:themeFill="background2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 conexão do sinal de vídeo/áudio é feita exclusivamente da cabine de projeção e/ou do lado esquerdo do palco via conexão HDMI.</w:t>
      </w:r>
    </w:p>
    <w:p w14:paraId="62F015AF" w14:textId="77777777" w:rsidR="00E12195" w:rsidRDefault="00E12195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</w:p>
    <w:p w14:paraId="2CE112EC" w14:textId="77777777" w:rsidR="00E12195" w:rsidRDefault="00401C28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>
        <w:rPr>
          <w:b/>
          <w:color w:val="auto"/>
          <w:sz w:val="20"/>
          <w:szCs w:val="20"/>
          <w:u w:val="single"/>
        </w:rPr>
        <w:t>AR-CONDICIONADO</w:t>
      </w:r>
    </w:p>
    <w:p w14:paraId="35451401" w14:textId="77777777" w:rsidR="00E12195" w:rsidRDefault="00401C28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O teatro possui três máquinas de ar-condicionado em funcionamento. Somente para refrigeração do auditório.</w:t>
      </w:r>
    </w:p>
    <w:p w14:paraId="1B15DD1D" w14:textId="77777777" w:rsidR="00E12195" w:rsidRDefault="00E12195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</w:p>
    <w:p w14:paraId="33EFB7EE" w14:textId="77777777" w:rsidR="00E12195" w:rsidRDefault="00401C28">
      <w:pPr>
        <w:pStyle w:val="Ttulo"/>
        <w:pBdr>
          <w:bottom w:val="single" w:sz="8" w:space="31" w:color="4F81BD" w:themeColor="accent1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CONSIDERAÇÕES FINAIS:</w:t>
      </w:r>
    </w:p>
    <w:p w14:paraId="66C961A0" w14:textId="77777777" w:rsidR="00E12195" w:rsidRDefault="00401C28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hd w:val="clear" w:color="auto" w:fill="EEECE1" w:themeFill="background2"/>
        <w:spacing w:after="0"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 xml:space="preserve">Em caso de equipes terceirizadas nas montagens /desmontagens e operação dos espetáculos/ações culturais é necessário que se atente ao uso de </w:t>
      </w:r>
      <w:proofErr w:type="spellStart"/>
      <w:r>
        <w:rPr>
          <w:rFonts w:ascii="Arial" w:eastAsia="Arial" w:hAnsi="Arial" w:cs="Arial"/>
          <w:sz w:val="20"/>
          <w:szCs w:val="20"/>
        </w:rPr>
        <w:t>EPI´s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(equipamentos de proteção individual), conforme necessidade, tais como: luvas, capacetes, óculos de proteção, cintos de segurança e vestimenta adequada (o SESC não fornece estes itens). As equipes também devem ter conhecimentos em trabalhos com elétrica e trabalho em altura. Preferencialmente com treinamentos nas normativas NR10 e NR35. Para a operação e configuração de consoles e demais equipamentos, recomenda-se que deverão ser executadas por técnicos com experiência na área de iluminação, projeção de imagens e sonorização profissional. Evitando assim que provoquem danos desnecessários, devido ao mau uso, dos equipamentos do teatro do SESC. </w:t>
      </w:r>
      <w:r>
        <w:rPr>
          <w:rFonts w:ascii="Arial" w:eastAsia="Arial" w:hAnsi="Arial" w:cs="Arial"/>
          <w:sz w:val="20"/>
          <w:szCs w:val="20"/>
          <w:u w:val="single"/>
        </w:rPr>
        <w:t xml:space="preserve">A criação de desenho de luz, mixagem de áudio e operação das consoles durante os espetáculos, é de responsabilidade exclusiva dos técnicos das companhias/grupos musicais. </w:t>
      </w:r>
      <w:r>
        <w:rPr>
          <w:rFonts w:ascii="Arial" w:eastAsia="Arial" w:hAnsi="Arial" w:cs="Arial"/>
          <w:bCs/>
          <w:sz w:val="20"/>
          <w:szCs w:val="20"/>
        </w:rPr>
        <w:t xml:space="preserve">Por questões de segurança, é vetado uso de pirotecnia no interior do teatro, (performances com fogo, fósforos, cigarros, velas, incensos). O uso de papel picado,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sky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paper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, confetes também é proibido pois danificam os equipamentos do teatro (amplificadores,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moving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lights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>, racks, consoles).</w:t>
      </w:r>
    </w:p>
    <w:p w14:paraId="6E681184" w14:textId="77777777" w:rsidR="00E12195" w:rsidRDefault="00E1219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30165FA" w14:textId="77777777" w:rsidR="00E12195" w:rsidRDefault="00E12195">
      <w:pPr>
        <w:shd w:val="clear" w:color="auto" w:fill="FFFFFF"/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</w:p>
    <w:p w14:paraId="7CB33CA5" w14:textId="77777777" w:rsidR="00E12195" w:rsidRDefault="00E12195">
      <w:pPr>
        <w:pStyle w:val="PargrafodaLista"/>
        <w:shd w:val="clear" w:color="auto" w:fill="FFFFFF"/>
        <w:spacing w:after="0" w:line="360" w:lineRule="auto"/>
        <w:ind w:left="426"/>
        <w:rPr>
          <w:rFonts w:ascii="Arial" w:hAnsi="Arial" w:cs="Arial"/>
          <w:b/>
          <w:sz w:val="20"/>
          <w:szCs w:val="20"/>
        </w:rPr>
      </w:pPr>
    </w:p>
    <w:p w14:paraId="419A65FA" w14:textId="77777777" w:rsidR="00E12195" w:rsidRDefault="00401C28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pt-BR"/>
        </w:rPr>
        <w:lastRenderedPageBreak/>
        <w:drawing>
          <wp:anchor distT="0" distB="0" distL="114300" distR="114300" simplePos="0" relativeHeight="251671552" behindDoc="1" locked="0" layoutInCell="1" allowOverlap="1" wp14:anchorId="7A3CC3BE" wp14:editId="07777777">
            <wp:simplePos x="0" y="0"/>
            <wp:positionH relativeFrom="column">
              <wp:posOffset>-1572260</wp:posOffset>
            </wp:positionH>
            <wp:positionV relativeFrom="paragraph">
              <wp:posOffset>1149985</wp:posOffset>
            </wp:positionV>
            <wp:extent cx="8836025" cy="5399405"/>
            <wp:effectExtent l="3810" t="0" r="6985" b="6985"/>
            <wp:wrapSquare wrapText="bothSides"/>
            <wp:docPr id="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l="2021" r="3864"/>
                    <a:stretch/>
                  </pic:blipFill>
                  <pic:spPr bwMode="auto">
                    <a:xfrm rot="5400000">
                      <a:off x="0" y="0"/>
                      <a:ext cx="883602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sz w:val="20"/>
          <w:szCs w:val="20"/>
        </w:rPr>
        <w:br w:type="page" w:clear="all"/>
      </w:r>
    </w:p>
    <w:p w14:paraId="17414610" w14:textId="77777777" w:rsidR="00E12195" w:rsidRDefault="00E12195">
      <w:pPr>
        <w:shd w:val="clear" w:color="auto" w:fill="FFFFFF"/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209F9472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SESC ESTAÇÃO SAUDADE</w:t>
      </w:r>
    </w:p>
    <w:p w14:paraId="781DF2CB" w14:textId="77777777" w:rsidR="00E12195" w:rsidRDefault="00E12195">
      <w:pPr>
        <w:pStyle w:val="PargrafodaLista"/>
        <w:spacing w:after="0" w:line="360" w:lineRule="auto"/>
        <w:ind w:left="1440"/>
        <w:rPr>
          <w:rFonts w:ascii="Arial" w:hAnsi="Arial" w:cs="Arial"/>
          <w:b/>
          <w:bCs/>
          <w:sz w:val="20"/>
          <w:szCs w:val="20"/>
          <w:u w:val="single"/>
        </w:rPr>
      </w:pPr>
    </w:p>
    <w:p w14:paraId="29C27462" w14:textId="77777777" w:rsidR="00E12195" w:rsidRDefault="00401C28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SALA DE ESPETÁCULOS - </w:t>
      </w:r>
      <w:r>
        <w:rPr>
          <w:rFonts w:ascii="Arial" w:eastAsia="Arial" w:hAnsi="Arial" w:cs="Arial"/>
          <w:b/>
          <w:sz w:val="20"/>
          <w:szCs w:val="20"/>
        </w:rPr>
        <w:t>DETALHAMENTO TÉCNICO DOS ESPAÇOS DE APRESENTAÇÃO</w:t>
      </w:r>
    </w:p>
    <w:p w14:paraId="16788234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77F4D824" w14:textId="77777777" w:rsidR="00E12195" w:rsidRDefault="00401C28">
      <w:pPr>
        <w:pStyle w:val="Ttulo"/>
        <w:spacing w:after="0" w:line="360" w:lineRule="auto"/>
        <w:rPr>
          <w:b/>
          <w:bCs/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INFORMAÇÕES TÉCNICAS</w:t>
      </w:r>
    </w:p>
    <w:p w14:paraId="57A6A0F0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74"/>
        <w:gridCol w:w="6771"/>
      </w:tblGrid>
      <w:tr w:rsidR="00E12195" w14:paraId="14F63126" w14:textId="77777777">
        <w:trPr>
          <w:trHeight w:val="457"/>
        </w:trPr>
        <w:tc>
          <w:tcPr>
            <w:tcW w:w="1974" w:type="dxa"/>
          </w:tcPr>
          <w:p w14:paraId="7EBEC125" w14:textId="77777777" w:rsidR="00E12195" w:rsidRDefault="00401C28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Endereço</w:t>
            </w:r>
          </w:p>
        </w:tc>
        <w:tc>
          <w:tcPr>
            <w:tcW w:w="6771" w:type="dxa"/>
          </w:tcPr>
          <w:p w14:paraId="4FCD2C76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Praça João Pessoa, nº 77 – Centro Ponta Grossa/PR</w:t>
            </w:r>
          </w:p>
        </w:tc>
      </w:tr>
      <w:tr w:rsidR="00E12195" w14:paraId="01E5C4AF" w14:textId="77777777">
        <w:trPr>
          <w:trHeight w:val="670"/>
        </w:trPr>
        <w:tc>
          <w:tcPr>
            <w:tcW w:w="1974" w:type="dxa"/>
          </w:tcPr>
          <w:p w14:paraId="12AEE569" w14:textId="77777777" w:rsidR="00E12195" w:rsidRDefault="00401C28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Características do local</w:t>
            </w:r>
          </w:p>
        </w:tc>
        <w:tc>
          <w:tcPr>
            <w:tcW w:w="6771" w:type="dxa"/>
          </w:tcPr>
          <w:p w14:paraId="24DDCDBB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POLTRONAS PARA 55 PESSOAS,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AR CONDICIONADO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E12195" w14:paraId="214C33C4" w14:textId="77777777">
        <w:trPr>
          <w:trHeight w:val="690"/>
        </w:trPr>
        <w:tc>
          <w:tcPr>
            <w:tcW w:w="1974" w:type="dxa"/>
          </w:tcPr>
          <w:p w14:paraId="2517440D" w14:textId="77777777" w:rsidR="00E12195" w:rsidRDefault="00401C28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Banheiro</w:t>
            </w:r>
          </w:p>
        </w:tc>
        <w:tc>
          <w:tcPr>
            <w:tcW w:w="6771" w:type="dxa"/>
          </w:tcPr>
          <w:p w14:paraId="599FAE54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Sala de Espetáculos não possui acesso direto aos banheiros. São utilizados os banheiros de área comum da Unidade.</w:t>
            </w:r>
          </w:p>
        </w:tc>
      </w:tr>
    </w:tbl>
    <w:p w14:paraId="7DF0CA62" w14:textId="77777777" w:rsidR="00E12195" w:rsidRDefault="00E12195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</w:p>
    <w:p w14:paraId="4E4D1FD4" w14:textId="77777777" w:rsidR="00E12195" w:rsidRDefault="00401C28">
      <w:pPr>
        <w:pStyle w:val="Ttulo"/>
        <w:spacing w:after="0" w:line="360" w:lineRule="auto"/>
        <w:jc w:val="both"/>
        <w:rPr>
          <w:b/>
          <w:bCs/>
          <w:color w:val="auto"/>
          <w:sz w:val="20"/>
          <w:szCs w:val="20"/>
          <w:u w:val="single"/>
        </w:rPr>
      </w:pPr>
      <w:r>
        <w:rPr>
          <w:b/>
          <w:bCs/>
          <w:color w:val="auto"/>
          <w:sz w:val="20"/>
          <w:szCs w:val="20"/>
          <w:u w:val="single"/>
        </w:rPr>
        <w:t>DIMENSÕES DO ESPAÇO DE APRESENTAÇÃO</w:t>
      </w:r>
    </w:p>
    <w:p w14:paraId="44BA3426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3C1627E6" w14:textId="77777777" w:rsidR="00E12195" w:rsidRDefault="00401C28">
      <w:pPr>
        <w:pStyle w:val="Ttulo"/>
        <w:numPr>
          <w:ilvl w:val="0"/>
          <w:numId w:val="3"/>
        </w:numPr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Boca de cena: não se aplica</w:t>
      </w:r>
    </w:p>
    <w:p w14:paraId="24348D61" w14:textId="77777777" w:rsidR="00E12195" w:rsidRDefault="00401C28">
      <w:pPr>
        <w:pStyle w:val="Ttulo"/>
        <w:numPr>
          <w:ilvl w:val="0"/>
          <w:numId w:val="3"/>
        </w:numPr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Espaço destinado a apresentações:</w:t>
      </w:r>
    </w:p>
    <w:p w14:paraId="23863E6E" w14:textId="77777777" w:rsidR="00E12195" w:rsidRDefault="00401C28">
      <w:pPr>
        <w:pStyle w:val="Ttulo"/>
        <w:numPr>
          <w:ilvl w:val="1"/>
          <w:numId w:val="3"/>
        </w:numPr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Altura: 4,5m</w:t>
      </w:r>
    </w:p>
    <w:p w14:paraId="5F2A706F" w14:textId="77777777" w:rsidR="00E12195" w:rsidRDefault="00401C28">
      <w:pPr>
        <w:pStyle w:val="Ttulo"/>
        <w:numPr>
          <w:ilvl w:val="1"/>
          <w:numId w:val="3"/>
        </w:numPr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Peso que o piso suporta: não se aplica</w:t>
      </w:r>
    </w:p>
    <w:p w14:paraId="0EEDCD36" w14:textId="77777777" w:rsidR="00E12195" w:rsidRDefault="00401C28">
      <w:pPr>
        <w:pStyle w:val="Ttulo"/>
        <w:numPr>
          <w:ilvl w:val="1"/>
          <w:numId w:val="3"/>
        </w:numPr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Profundidade: 4m</w:t>
      </w:r>
    </w:p>
    <w:p w14:paraId="74F41392" w14:textId="77777777" w:rsidR="00E12195" w:rsidRDefault="00401C28">
      <w:pPr>
        <w:pStyle w:val="Ttulo"/>
        <w:numPr>
          <w:ilvl w:val="1"/>
          <w:numId w:val="3"/>
        </w:numPr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Largura: 9m</w:t>
      </w:r>
    </w:p>
    <w:p w14:paraId="0FAA1EDA" w14:textId="77777777" w:rsidR="00E12195" w:rsidRDefault="00401C28">
      <w:pPr>
        <w:pStyle w:val="Ttulo"/>
        <w:numPr>
          <w:ilvl w:val="1"/>
          <w:numId w:val="3"/>
        </w:numPr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Coxias: não se aplica</w:t>
      </w:r>
    </w:p>
    <w:p w14:paraId="175D53C2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A7A4AEB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Obs</w:t>
      </w:r>
      <w:proofErr w:type="spellEnd"/>
      <w:r>
        <w:rPr>
          <w:rFonts w:ascii="Arial" w:eastAsia="Arial" w:hAnsi="Arial" w:cs="Arial"/>
          <w:sz w:val="20"/>
          <w:szCs w:val="20"/>
        </w:rPr>
        <w:t>: A Sala de Espetáculos não possui estrutura de palco, tablado, praticável ou elevação de nível. O espaço disponível para apresentações está no mesmo nível do piso.  As poltronas de público ficam localizadas em praticáveis acima da linha do espaço de cena.</w:t>
      </w:r>
    </w:p>
    <w:p w14:paraId="235B7C5C" w14:textId="77777777" w:rsidR="00E12195" w:rsidRDefault="00401C28">
      <w:pPr>
        <w:spacing w:after="0" w:line="36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ENTRADA DE CENÁRIOS</w:t>
      </w:r>
    </w:p>
    <w:p w14:paraId="7DB1D1D4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14B5FF1B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 porta para entrada de cenários fica localizada em frente à praça João Pessoa.</w:t>
      </w:r>
    </w:p>
    <w:p w14:paraId="74CD70FB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Dimensões da porta:</w:t>
      </w:r>
    </w:p>
    <w:p w14:paraId="390574CA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Altura: 2,65m</w:t>
      </w:r>
    </w:p>
    <w:p w14:paraId="54066BD6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Largura: 1,3m</w:t>
      </w:r>
    </w:p>
    <w:p w14:paraId="0841E4F5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07A7147E" w14:textId="77777777" w:rsidR="00E1219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  <w:shd w:val="clear" w:color="auto" w:fill="EEECE1" w:themeFill="background2"/>
        </w:rPr>
        <w:t>Obs.: É necessária a prévia comunicação de entrada e/ou saída de material</w:t>
      </w:r>
      <w:r>
        <w:rPr>
          <w:b/>
          <w:color w:val="auto"/>
          <w:sz w:val="20"/>
          <w:szCs w:val="20"/>
        </w:rPr>
        <w:t>.</w:t>
      </w:r>
    </w:p>
    <w:p w14:paraId="711A9A35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4ACD1944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  <w:lang w:eastAsia="pt-BR"/>
        </w:rPr>
        <w:t>PROSCÊNIO:</w:t>
      </w:r>
      <w:r>
        <w:rPr>
          <w:rFonts w:ascii="Arial" w:eastAsia="Arial" w:hAnsi="Arial" w:cs="Arial"/>
          <w:sz w:val="20"/>
          <w:szCs w:val="20"/>
          <w:lang w:eastAsia="pt-BR"/>
        </w:rPr>
        <w:t xml:space="preserve"> não se aplica</w:t>
      </w:r>
    </w:p>
    <w:p w14:paraId="5881779C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  <w:lang w:eastAsia="pt-BR"/>
        </w:rPr>
        <w:t>VARA:</w:t>
      </w:r>
      <w:r>
        <w:rPr>
          <w:rFonts w:ascii="Arial" w:eastAsia="Arial" w:hAnsi="Arial" w:cs="Arial"/>
          <w:sz w:val="20"/>
          <w:szCs w:val="20"/>
          <w:lang w:eastAsia="pt-BR"/>
        </w:rPr>
        <w:t xml:space="preserve"> não se aplica</w:t>
      </w:r>
    </w:p>
    <w:p w14:paraId="14B6E1FB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  <w:lang w:eastAsia="pt-BR"/>
        </w:rPr>
        <w:t>VESTIMENTA CÊNICA:</w:t>
      </w:r>
      <w:r>
        <w:rPr>
          <w:rFonts w:ascii="Arial" w:eastAsia="Arial" w:hAnsi="Arial" w:cs="Arial"/>
          <w:sz w:val="20"/>
          <w:szCs w:val="20"/>
          <w:lang w:eastAsia="pt-BR"/>
        </w:rPr>
        <w:t xml:space="preserve"> não se aplica</w:t>
      </w:r>
    </w:p>
    <w:p w14:paraId="51F83324" w14:textId="77777777" w:rsidR="00E12195" w:rsidRDefault="00401C28">
      <w:pPr>
        <w:pStyle w:val="Ttulo"/>
        <w:spacing w:after="0" w:line="360" w:lineRule="auto"/>
        <w:jc w:val="both"/>
        <w:rPr>
          <w:b/>
          <w:bCs/>
          <w:color w:val="auto"/>
          <w:sz w:val="20"/>
          <w:szCs w:val="20"/>
          <w:u w:val="single"/>
        </w:rPr>
      </w:pPr>
      <w:r>
        <w:rPr>
          <w:b/>
          <w:bCs/>
          <w:color w:val="auto"/>
          <w:sz w:val="20"/>
          <w:szCs w:val="20"/>
          <w:u w:val="single"/>
        </w:rPr>
        <w:lastRenderedPageBreak/>
        <w:t>CAMARIM</w:t>
      </w:r>
    </w:p>
    <w:p w14:paraId="4EE333D4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14:paraId="6C9478A2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  <w:u w:val="single"/>
        </w:rPr>
        <w:t xml:space="preserve">UM CAMARIM COLETIVO </w:t>
      </w:r>
      <w:r>
        <w:rPr>
          <w:color w:val="auto"/>
          <w:sz w:val="20"/>
          <w:szCs w:val="20"/>
        </w:rPr>
        <w:t>- 7,45m²</w:t>
      </w:r>
    </w:p>
    <w:p w14:paraId="7C12A66B" w14:textId="77777777" w:rsidR="00E12195" w:rsidRDefault="00401C28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Banheiro: 4,69m²</w:t>
      </w:r>
    </w:p>
    <w:p w14:paraId="74DDA6FD" w14:textId="77777777" w:rsidR="00E12195" w:rsidRDefault="00401C28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Chuveiros: 01</w:t>
      </w:r>
    </w:p>
    <w:p w14:paraId="3389D644" w14:textId="77777777" w:rsidR="00E12195" w:rsidRDefault="00401C28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Bancada com espelho: 01</w:t>
      </w:r>
    </w:p>
    <w:p w14:paraId="32F769C5" w14:textId="77777777" w:rsidR="00E12195" w:rsidRDefault="00401C28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Espelho de corpo: </w:t>
      </w:r>
      <w:proofErr w:type="gramStart"/>
      <w:r>
        <w:rPr>
          <w:rFonts w:ascii="Arial" w:eastAsia="Arial" w:hAnsi="Arial" w:cs="Arial"/>
          <w:sz w:val="20"/>
          <w:szCs w:val="20"/>
        </w:rPr>
        <w:t>( não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possui )</w:t>
      </w:r>
      <w:proofErr w:type="gramEnd"/>
    </w:p>
    <w:p w14:paraId="53E54D32" w14:textId="77777777" w:rsidR="00E12195" w:rsidRDefault="00401C28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Cadeiras:  02</w:t>
      </w:r>
    </w:p>
    <w:p w14:paraId="0917A84F" w14:textId="77777777" w:rsidR="00E12195" w:rsidRDefault="00401C28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Araras para roupas: 01</w:t>
      </w:r>
    </w:p>
    <w:p w14:paraId="7269D769" w14:textId="77777777" w:rsidR="00E12195" w:rsidRDefault="00401C28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Ar-condicionado: possui </w:t>
      </w:r>
    </w:p>
    <w:p w14:paraId="0C4B7E59" w14:textId="77777777" w:rsidR="00E12195" w:rsidRDefault="00401C28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Linha telefônica: (não </w:t>
      </w:r>
      <w:proofErr w:type="gramStart"/>
      <w:r>
        <w:rPr>
          <w:rFonts w:ascii="Arial" w:eastAsia="Arial" w:hAnsi="Arial" w:cs="Arial"/>
          <w:sz w:val="20"/>
          <w:szCs w:val="20"/>
        </w:rPr>
        <w:t>possui )</w:t>
      </w:r>
      <w:proofErr w:type="gramEnd"/>
    </w:p>
    <w:p w14:paraId="1DBF9AD3" w14:textId="77777777" w:rsidR="00E12195" w:rsidRDefault="00401C28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Conexão para internet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e  </w:t>
      </w:r>
      <w:proofErr w:type="spellStart"/>
      <w:r>
        <w:rPr>
          <w:rFonts w:ascii="Arial" w:eastAsia="Arial" w:hAnsi="Arial" w:cs="Arial"/>
          <w:sz w:val="20"/>
          <w:szCs w:val="20"/>
        </w:rPr>
        <w:t>wi</w:t>
      </w:r>
      <w:proofErr w:type="gramEnd"/>
      <w:r>
        <w:rPr>
          <w:rFonts w:ascii="Arial" w:eastAsia="Arial" w:hAnsi="Arial" w:cs="Arial"/>
          <w:sz w:val="20"/>
          <w:szCs w:val="20"/>
        </w:rPr>
        <w:t>-fi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: </w:t>
      </w:r>
      <w:proofErr w:type="gramStart"/>
      <w:r>
        <w:rPr>
          <w:rFonts w:ascii="Arial" w:eastAsia="Arial" w:hAnsi="Arial" w:cs="Arial"/>
          <w:sz w:val="20"/>
          <w:szCs w:val="20"/>
        </w:rPr>
        <w:t>( não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possui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D6BC734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14:paraId="3E78FD4A" w14:textId="77777777" w:rsidR="00E1219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>
        <w:rPr>
          <w:b/>
          <w:color w:val="auto"/>
          <w:sz w:val="20"/>
          <w:szCs w:val="20"/>
          <w:u w:val="single"/>
        </w:rPr>
        <w:t>BACKSTAGE</w:t>
      </w:r>
    </w:p>
    <w:p w14:paraId="2F81CA34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Não se aplica</w:t>
      </w:r>
    </w:p>
    <w:p w14:paraId="34A104AC" w14:textId="77777777" w:rsidR="00E12195" w:rsidRDefault="00E12195">
      <w:pPr>
        <w:pStyle w:val="Ttulo"/>
        <w:spacing w:after="0" w:line="360" w:lineRule="auto"/>
        <w:jc w:val="both"/>
        <w:rPr>
          <w:b/>
          <w:bCs/>
          <w:color w:val="auto"/>
          <w:sz w:val="20"/>
          <w:szCs w:val="20"/>
          <w:highlight w:val="yellow"/>
          <w:u w:val="single"/>
        </w:rPr>
      </w:pPr>
    </w:p>
    <w:p w14:paraId="4977D7F8" w14:textId="77777777" w:rsidR="00E12195" w:rsidRDefault="00401C28">
      <w:pPr>
        <w:pStyle w:val="Ttulo"/>
        <w:spacing w:after="0" w:line="360" w:lineRule="auto"/>
        <w:jc w:val="both"/>
        <w:rPr>
          <w:b/>
          <w:bCs/>
          <w:color w:val="auto"/>
          <w:sz w:val="20"/>
          <w:szCs w:val="20"/>
          <w:u w:val="single"/>
        </w:rPr>
      </w:pPr>
      <w:r>
        <w:rPr>
          <w:b/>
          <w:bCs/>
          <w:color w:val="auto"/>
          <w:sz w:val="20"/>
          <w:szCs w:val="20"/>
          <w:u w:val="single"/>
        </w:rPr>
        <w:t>PISO DO PALCO</w:t>
      </w:r>
    </w:p>
    <w:p w14:paraId="114B4F84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116AD903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Aproximadamente 36 m² em piso laminado</w:t>
      </w:r>
    </w:p>
    <w:p w14:paraId="6DA2E8AF" w14:textId="77777777" w:rsidR="00E12195" w:rsidRDefault="00401C28">
      <w:pPr>
        <w:pStyle w:val="Ttulo"/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4" w:color="000000"/>
          <w:between w:val="single" w:sz="4" w:space="1" w:color="000000"/>
        </w:pBdr>
        <w:shd w:val="clear" w:color="auto" w:fill="EEECE1" w:themeFill="background2"/>
        <w:spacing w:after="0" w:line="360" w:lineRule="auto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 xml:space="preserve">Obs.: O número de equipamentos oferecidos pode variar em decorrência de defeitos apresentados por eles. Os aparelhos poderão estar indisponíveis momentaneamente caso estiverem em manutenção. Recomenda-se entrar em contato previamente ao espetáculo/ação cultural com o responsável técnico para confirmação do </w:t>
      </w:r>
      <w:proofErr w:type="spellStart"/>
      <w:r>
        <w:rPr>
          <w:b/>
          <w:i/>
          <w:color w:val="auto"/>
          <w:sz w:val="20"/>
          <w:szCs w:val="20"/>
        </w:rPr>
        <w:t>rider</w:t>
      </w:r>
      <w:proofErr w:type="spellEnd"/>
      <w:r>
        <w:rPr>
          <w:b/>
          <w:color w:val="auto"/>
          <w:sz w:val="20"/>
          <w:szCs w:val="20"/>
        </w:rPr>
        <w:t>.</w:t>
      </w:r>
    </w:p>
    <w:p w14:paraId="1AABDC09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14:paraId="3F82752B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14:paraId="4F4710B1" w14:textId="77777777" w:rsidR="00E1219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>
        <w:rPr>
          <w:b/>
          <w:color w:val="auto"/>
          <w:sz w:val="20"/>
          <w:szCs w:val="20"/>
          <w:u w:val="single"/>
        </w:rPr>
        <w:t>ILUMINAÇÃO CÊNICA</w:t>
      </w:r>
    </w:p>
    <w:p w14:paraId="6CA203BD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14:paraId="03F4EFE7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A Sala de Espetáculos não possui estrutura para </w:t>
      </w:r>
      <w:proofErr w:type="gramStart"/>
      <w:r>
        <w:rPr>
          <w:rFonts w:ascii="Arial" w:eastAsia="Arial" w:hAnsi="Arial" w:cs="Arial"/>
          <w:sz w:val="20"/>
          <w:szCs w:val="20"/>
          <w:u w:val="single"/>
        </w:rPr>
        <w:t>blackout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>.</w:t>
      </w:r>
    </w:p>
    <w:p w14:paraId="24BE56CB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Console de comando para controle de iluminação DMX | Modelo: ETC COLORSOURCE 40 – 01 unidade</w:t>
      </w:r>
    </w:p>
    <w:p w14:paraId="1EEB5C65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14:paraId="7905A792" w14:textId="77777777" w:rsidR="00E1219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DIMMER</w:t>
      </w:r>
    </w:p>
    <w:p w14:paraId="1E413E00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DIMMER DIGITAL 12 CANAIS X 4.000W - 4 unidades |MODELO: PAIOL DA LUZ PL 14</w:t>
      </w:r>
    </w:p>
    <w:p w14:paraId="3CBC2517" w14:textId="77777777" w:rsidR="00E12195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Splitter DMX OPTICO DATA STREAM 4 | Canais DMX: 3- E 5 PINOS - 01 unidade | MODELO: SUNDRAX SPP-5 D5D</w:t>
      </w:r>
    </w:p>
    <w:p w14:paraId="27EFE50A" w14:textId="77777777" w:rsidR="00E12195" w:rsidRDefault="00E12195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14:paraId="5864B2E4" w14:textId="77777777" w:rsidR="00E12195" w:rsidRPr="00E72D9B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lang w:val="en-US"/>
        </w:rPr>
      </w:pPr>
      <w:r>
        <w:rPr>
          <w:b/>
          <w:color w:val="auto"/>
          <w:sz w:val="20"/>
          <w:szCs w:val="20"/>
          <w:lang w:val="en-US"/>
        </w:rPr>
        <w:t>REFLETORES</w:t>
      </w:r>
    </w:p>
    <w:p w14:paraId="78A5149D" w14:textId="77777777" w:rsidR="00E12195" w:rsidRPr="00E72D9B" w:rsidRDefault="00401C28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>
        <w:rPr>
          <w:color w:val="auto"/>
          <w:sz w:val="20"/>
          <w:szCs w:val="20"/>
          <w:lang w:val="en-US"/>
        </w:rPr>
        <w:t>Refletor</w:t>
      </w:r>
      <w:proofErr w:type="spellEnd"/>
      <w:r>
        <w:rPr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color w:val="auto"/>
          <w:sz w:val="20"/>
          <w:szCs w:val="20"/>
          <w:lang w:val="en-US"/>
        </w:rPr>
        <w:t>Elipsoidal</w:t>
      </w:r>
      <w:proofErr w:type="spellEnd"/>
      <w:r>
        <w:rPr>
          <w:color w:val="auto"/>
          <w:sz w:val="20"/>
          <w:szCs w:val="20"/>
          <w:lang w:val="en-US"/>
        </w:rPr>
        <w:t xml:space="preserve"> Source Four Mini LED Fixture 36° | 04 </w:t>
      </w:r>
      <w:proofErr w:type="spellStart"/>
      <w:r>
        <w:rPr>
          <w:color w:val="auto"/>
          <w:sz w:val="20"/>
          <w:szCs w:val="20"/>
          <w:lang w:val="en-US"/>
        </w:rPr>
        <w:t>unidades</w:t>
      </w:r>
      <w:proofErr w:type="spellEnd"/>
    </w:p>
    <w:p w14:paraId="408DFF2E" w14:textId="77777777" w:rsidR="00E12195" w:rsidRPr="00E72D9B" w:rsidRDefault="00401C28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eastAsia="Arial" w:hAnsi="Arial" w:cs="Arial"/>
          <w:sz w:val="20"/>
          <w:szCs w:val="20"/>
          <w:lang w:val="en-US"/>
        </w:rPr>
        <w:t>Refletor</w:t>
      </w:r>
      <w:proofErr w:type="spellEnd"/>
      <w:r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  <w:lang w:val="en-US"/>
        </w:rPr>
        <w:t>Elipsoidal</w:t>
      </w:r>
      <w:proofErr w:type="spellEnd"/>
      <w:r>
        <w:rPr>
          <w:rFonts w:ascii="Arial" w:eastAsia="Arial" w:hAnsi="Arial" w:cs="Arial"/>
          <w:sz w:val="20"/>
          <w:szCs w:val="20"/>
          <w:lang w:val="en-US"/>
        </w:rPr>
        <w:t xml:space="preserve"> Source Four Mini LED Fixture 50° | 04 </w:t>
      </w:r>
      <w:proofErr w:type="spellStart"/>
      <w:r>
        <w:rPr>
          <w:rFonts w:ascii="Arial" w:eastAsia="Arial" w:hAnsi="Arial" w:cs="Arial"/>
          <w:sz w:val="20"/>
          <w:szCs w:val="20"/>
          <w:lang w:val="en-US"/>
        </w:rPr>
        <w:t>unidades</w:t>
      </w:r>
      <w:proofErr w:type="spellEnd"/>
    </w:p>
    <w:p w14:paraId="17A161F2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Par Led RGB-L | Projetor PAR LED na cor preta, </w:t>
      </w:r>
      <w:proofErr w:type="gramStart"/>
      <w:r>
        <w:rPr>
          <w:rFonts w:ascii="Arial" w:eastAsia="Arial" w:hAnsi="Arial" w:cs="Arial"/>
          <w:sz w:val="20"/>
          <w:szCs w:val="20"/>
        </w:rPr>
        <w:t>com  08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Leds RGB, 5 canais DMX 512 | 06 unidades | Modelo: ETC 7412A1005</w:t>
      </w:r>
    </w:p>
    <w:p w14:paraId="3683876F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Refletor </w:t>
      </w:r>
      <w:proofErr w:type="spellStart"/>
      <w:r>
        <w:rPr>
          <w:rFonts w:ascii="Arial" w:eastAsia="Arial" w:hAnsi="Arial" w:cs="Arial"/>
          <w:sz w:val="20"/>
          <w:szCs w:val="20"/>
        </w:rPr>
        <w:t>Source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Four Fresnel para lâmpadas HPL de até 750 </w:t>
      </w:r>
      <w:proofErr w:type="gramStart"/>
      <w:r>
        <w:rPr>
          <w:rFonts w:ascii="Arial" w:eastAsia="Arial" w:hAnsi="Arial" w:cs="Arial"/>
          <w:sz w:val="20"/>
          <w:szCs w:val="20"/>
        </w:rPr>
        <w:t>Watts.|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06 unidades | Modelo: ETC 7064A1001-OX</w:t>
      </w:r>
    </w:p>
    <w:p w14:paraId="4DA3B32E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Refletor PC 500W | Projetor plano convexo tipo de lâmpada: T18. Potência: 500W | 06 unidades | Modelo: TELEM OM-300</w:t>
      </w:r>
    </w:p>
    <w:p w14:paraId="44D1216F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91F3315" w14:textId="77777777" w:rsidR="00E12195" w:rsidRDefault="00401C28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>
        <w:rPr>
          <w:b/>
          <w:color w:val="auto"/>
          <w:sz w:val="20"/>
          <w:szCs w:val="20"/>
          <w:u w:val="single"/>
        </w:rPr>
        <w:t>SONORIZAÇÃO</w:t>
      </w:r>
    </w:p>
    <w:p w14:paraId="77E22176" w14:textId="77777777" w:rsidR="00E12195" w:rsidRDefault="00401C28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MESA DE SOM DIGITAL – 32 CANAIS / 08 AUXILIARES – 01 unidade | Modelo: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Soundcraft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Expression 3</w:t>
      </w:r>
    </w:p>
    <w:p w14:paraId="3203A886" w14:textId="77777777" w:rsidR="00E12195" w:rsidRDefault="00401C28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Caixa Acústica do tipo coluna – Passiva – 04 unidades | Modelo: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Akro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Audio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VLA 1625P</w:t>
      </w:r>
    </w:p>
    <w:p w14:paraId="19E405BC" w14:textId="77777777" w:rsidR="00E12195" w:rsidRDefault="00401C28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Caixa Acústica do tipo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subwoofer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– Ativa – 02 unidades | Modelo: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Akro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Audio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SW15A DSP</w:t>
      </w:r>
    </w:p>
    <w:p w14:paraId="7A25F870" w14:textId="77777777" w:rsidR="00E12195" w:rsidRDefault="00401C28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CAIXA Acústica para uso como monitor de palco – 04 unidades | Modelo: PROEL WD15AV2</w:t>
      </w:r>
    </w:p>
    <w:p w14:paraId="3517F98F" w14:textId="77777777" w:rsidR="00E12195" w:rsidRDefault="00E12195">
      <w:pPr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</w:p>
    <w:p w14:paraId="7A8BEBAD" w14:textId="77777777" w:rsidR="00E12195" w:rsidRDefault="00401C28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MICROFONES</w:t>
      </w:r>
    </w:p>
    <w:p w14:paraId="28D8FB15" w14:textId="77777777" w:rsidR="00E12195" w:rsidRDefault="00401C28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Fone de ouvido tipo de cabeça para uso profissional – 01 unidade | Modelo: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Sennheiser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HD 2.10</w:t>
      </w:r>
    </w:p>
    <w:p w14:paraId="3CF80519" w14:textId="77777777" w:rsidR="00E12195" w:rsidRDefault="00401C28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Sistema de microfone sem fio tipo bastão de mão - 01 unidade | Modelo: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Shure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GLXD24BR SM58</w:t>
      </w:r>
    </w:p>
    <w:p w14:paraId="28ED744A" w14:textId="77777777" w:rsidR="00E12195" w:rsidRDefault="00401C28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Sistema de microfone sem fio tipo headset (auricular) - 01 sistema | Modelo: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Shure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BLZ14BR</w:t>
      </w:r>
    </w:p>
    <w:p w14:paraId="0C68E8E4" w14:textId="77777777" w:rsidR="00E12195" w:rsidRDefault="00401C28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Microfone dinâmico com bobina móvel - 06 unidades | Modelo: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Tangsound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TM 584</w:t>
      </w:r>
    </w:p>
    <w:p w14:paraId="25BFA7D6" w14:textId="77777777" w:rsidR="00E12195" w:rsidRDefault="00401C28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Microfone de cápsula dinâmica polar cardioide – 04 unidades | Modelo: TSI 57</w:t>
      </w:r>
    </w:p>
    <w:p w14:paraId="18A8A93D" w14:textId="77777777" w:rsidR="00E12195" w:rsidRDefault="00401C28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Microfone com cápsula de diafragma simples de 1” - 02 unidades | Modelo: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Behringer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B1</w:t>
      </w:r>
    </w:p>
    <w:p w14:paraId="2BC31BC5" w14:textId="77777777" w:rsidR="00E12195" w:rsidRDefault="00401C28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Kit profissional de microfones para percussão - 01 kit | Modelo: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Proel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DMH8XL</w:t>
      </w:r>
    </w:p>
    <w:p w14:paraId="715B1DE4" w14:textId="77777777" w:rsidR="00E12195" w:rsidRDefault="00401C28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Pedestal para microfone girafa alto | AKRO AUDIO PSTM 180 06 </w:t>
      </w:r>
      <w:proofErr w:type="spellStart"/>
      <w:r>
        <w:rPr>
          <w:rFonts w:ascii="Arial" w:eastAsia="Arial" w:hAnsi="Arial" w:cs="Arial"/>
          <w:sz w:val="20"/>
          <w:szCs w:val="20"/>
        </w:rPr>
        <w:t>un</w:t>
      </w:r>
      <w:proofErr w:type="spellEnd"/>
    </w:p>
    <w:p w14:paraId="653AAF34" w14:textId="77777777" w:rsidR="00E12195" w:rsidRDefault="00401C28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Pedestal para microfone girafa pequeno | AKRO AUDIO PSTM 100 02 </w:t>
      </w:r>
      <w:proofErr w:type="spellStart"/>
      <w:r>
        <w:rPr>
          <w:rFonts w:ascii="Arial" w:eastAsia="Arial" w:hAnsi="Arial" w:cs="Arial"/>
          <w:sz w:val="20"/>
          <w:szCs w:val="20"/>
        </w:rPr>
        <w:t>un</w:t>
      </w:r>
      <w:proofErr w:type="spellEnd"/>
    </w:p>
    <w:p w14:paraId="34223B45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4F18B76B" w14:textId="77777777" w:rsidR="00E12195" w:rsidRDefault="00401C28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PERIFÉRICOS</w:t>
      </w:r>
    </w:p>
    <w:p w14:paraId="1329FAD2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Medusa de Palco completa com 12 vias – 04 unidades | Modelo: DATALINK HJH 12 VIAS</w:t>
      </w:r>
    </w:p>
    <w:p w14:paraId="539CD7A1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C6F7304" w14:textId="77777777" w:rsidR="00E12195" w:rsidRDefault="00401C28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VÍDEO</w:t>
      </w:r>
    </w:p>
    <w:p w14:paraId="3CBBFCC6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Projetor de imagens 5000 </w:t>
      </w:r>
      <w:proofErr w:type="spellStart"/>
      <w:r>
        <w:rPr>
          <w:rFonts w:ascii="Arial" w:eastAsia="Arial" w:hAnsi="Arial" w:cs="Arial"/>
          <w:sz w:val="20"/>
          <w:szCs w:val="20"/>
        </w:rPr>
        <w:t>Ansi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Lumens, Full HD, Lâmpada de LED | CHRISTIE LWU 650 APS (O projetor encontra-se fixo na varanda do teatro, em hipótese alguma será retirado de seu local). 01un. </w:t>
      </w:r>
    </w:p>
    <w:p w14:paraId="51E4C707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Switcher</w:t>
      </w:r>
      <w:proofErr w:type="spellEnd"/>
      <w:r>
        <w:rPr>
          <w:rFonts w:ascii="Arial" w:eastAsia="Arial" w:hAnsi="Arial" w:cs="Arial"/>
          <w:sz w:val="20"/>
          <w:szCs w:val="20"/>
        </w:rPr>
        <w:t>/</w:t>
      </w:r>
      <w:proofErr w:type="spellStart"/>
      <w:r>
        <w:rPr>
          <w:rFonts w:ascii="Arial" w:eastAsia="Arial" w:hAnsi="Arial" w:cs="Arial"/>
          <w:sz w:val="20"/>
          <w:szCs w:val="20"/>
        </w:rPr>
        <w:t>scaller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vídeo | VP732 KRAMER 01un</w:t>
      </w:r>
    </w:p>
    <w:p w14:paraId="5350E0B5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Tela de projeção motorizada com 250”. A tela é fixa e não pode ser relocada. | CLASSIC LX CUSTOMIZADA PROJETELAS 01un</w:t>
      </w:r>
    </w:p>
    <w:p w14:paraId="6A9A2604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4936759E" w14:textId="77777777" w:rsidR="00E12195" w:rsidRDefault="00401C28">
      <w:pPr>
        <w:spacing w:after="0" w:line="36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AR-CONDICIONADO: </w:t>
      </w:r>
    </w:p>
    <w:p w14:paraId="5F7BCD30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Sala de Espetáculos possui sistema de ar-condicionado em funcionamento.</w:t>
      </w:r>
    </w:p>
    <w:p w14:paraId="14460B61" w14:textId="77777777" w:rsidR="00E12195" w:rsidRDefault="00401C28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CONSIDERAÇÕES FINAIS: </w:t>
      </w:r>
    </w:p>
    <w:p w14:paraId="0D7C8C8A" w14:textId="77777777" w:rsidR="00E12195" w:rsidRDefault="00401C28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hd w:val="clear" w:color="auto" w:fill="EEECE1" w:themeFill="background2"/>
        <w:spacing w:after="0"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 xml:space="preserve">Em caso de equipes terceirizadas nas montagens /desmontagens e operação dos espetáculos/ações culturais é necessário que se atente ao uso de </w:t>
      </w:r>
      <w:proofErr w:type="spellStart"/>
      <w:r>
        <w:rPr>
          <w:rFonts w:ascii="Arial" w:eastAsia="Arial" w:hAnsi="Arial" w:cs="Arial"/>
          <w:sz w:val="20"/>
          <w:szCs w:val="20"/>
        </w:rPr>
        <w:t>EPI´s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(equipamentos de proteção individual), conforme necessidade, tais como: luvas, capacetes, óculos de proteção, cintos de segurança e vestimenta adequada (o SESC não fornece estes itens). As equipes também devem ter conhecimentos em trabalhos com elétrica e trabalho em altura. Preferencialmente com treinamentos nas normativas NR10 e NR35. Para a operação e configuração de consoles e demais equipamentos, recomenda-se que deverão ser executadas por técnicos com experiência na área de iluminação, projeção de imagens e sonorização profissional. Evitando assim que provoquem danos desnecessários, devido ao mau uso, dos equipamentos do teatro do SESC. </w:t>
      </w:r>
      <w:r>
        <w:rPr>
          <w:rFonts w:ascii="Arial" w:eastAsia="Arial" w:hAnsi="Arial" w:cs="Arial"/>
          <w:sz w:val="20"/>
          <w:szCs w:val="20"/>
          <w:u w:val="single"/>
        </w:rPr>
        <w:t xml:space="preserve">A criação de desenho de luz, mixagem de áudio e operação das consoles durante os espetáculos, é de responsabilidade exclusiva dos técnicos das companhias/grupos musicais. </w:t>
      </w:r>
      <w:r>
        <w:rPr>
          <w:rFonts w:ascii="Arial" w:eastAsia="Arial" w:hAnsi="Arial" w:cs="Arial"/>
          <w:bCs/>
          <w:sz w:val="20"/>
          <w:szCs w:val="20"/>
        </w:rPr>
        <w:t xml:space="preserve">Por questões de segurança, é vetado uso de pirotecnia no interior da sala de espetáculos, (performances com fogo, fósforos, cigarros, velas). O uso de papel picado,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sky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paper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>, confetes também é proibido pois danificam os equipamentos do teatro (amplificadores, racks, consoles).</w:t>
      </w:r>
    </w:p>
    <w:p w14:paraId="3DD220FA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B186A81" w14:textId="77777777" w:rsidR="00E12195" w:rsidRDefault="00401C28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noProof/>
          <w:sz w:val="20"/>
          <w:szCs w:val="20"/>
          <w:lang w:eastAsia="pt-BR"/>
        </w:rPr>
        <w:lastRenderedPageBreak/>
        <w:drawing>
          <wp:inline distT="0" distB="0" distL="0" distR="0" wp14:anchorId="0CA39498" wp14:editId="07777777">
            <wp:extent cx="6896489" cy="4367777"/>
            <wp:effectExtent l="6985" t="0" r="6985" b="6985"/>
            <wp:docPr id="5" name="Imagem 3" descr="D:\Usuarios\s15360\Desktop\Planta Baixa_Sala de Espetác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s\s15360\Desktop\Planta Baixa_Sala de Espetáculos.JPG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tretch/>
                  </pic:blipFill>
                  <pic:spPr bwMode="auto">
                    <a:xfrm rot="16199998">
                      <a:off x="0" y="0"/>
                      <a:ext cx="6919781" cy="438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4943C" w14:textId="77777777" w:rsidR="00E12195" w:rsidRDefault="00E1219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AD9664E" w14:textId="77777777" w:rsidR="00E12195" w:rsidRDefault="00E1219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BF7610E" w14:textId="77777777" w:rsidR="00E12195" w:rsidRDefault="00E1219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5DC539F" w14:textId="77777777" w:rsidR="00E12195" w:rsidRDefault="00E1219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3E83F18" w14:textId="77777777" w:rsidR="00E12195" w:rsidRDefault="00E1219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FBAD364" w14:textId="77777777" w:rsidR="00E12195" w:rsidRDefault="00401C28">
      <w:pPr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 w:clear="all"/>
      </w:r>
    </w:p>
    <w:p w14:paraId="10B0503D" w14:textId="77777777" w:rsidR="00E12195" w:rsidRDefault="00401C28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lastRenderedPageBreak/>
        <w:t>SESC LONDRINA CADEIÃO CULTURAL</w:t>
      </w:r>
    </w:p>
    <w:p w14:paraId="5DC4596E" w14:textId="77777777" w:rsidR="00E12195" w:rsidRDefault="00E12195">
      <w:pPr>
        <w:pStyle w:val="Ttulo1"/>
        <w:numPr>
          <w:ilvl w:val="0"/>
          <w:numId w:val="0"/>
        </w:numPr>
      </w:pPr>
    </w:p>
    <w:p w14:paraId="7A5EFF74" w14:textId="77777777" w:rsidR="00E12195" w:rsidRDefault="00401C28">
      <w:pPr>
        <w:pStyle w:val="Ttulo1"/>
        <w:numPr>
          <w:ilvl w:val="0"/>
          <w:numId w:val="0"/>
        </w:numPr>
      </w:pPr>
      <w:r>
        <w:rPr>
          <w:rFonts w:eastAsia="Arial"/>
          <w:i/>
        </w:rPr>
        <w:t>RIDER</w:t>
      </w:r>
      <w:r>
        <w:rPr>
          <w:rFonts w:eastAsia="Arial"/>
        </w:rPr>
        <w:t xml:space="preserve"> TÉCNICO DA SALA DE ESPETÁCULOS</w:t>
      </w: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"/>
        <w:gridCol w:w="7087"/>
      </w:tblGrid>
      <w:tr w:rsidR="00E12195" w14:paraId="763A938A" w14:textId="77777777">
        <w:trPr>
          <w:trHeight w:val="300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AA94476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pt-BR"/>
              </w:rPr>
              <w:t>Iluminação</w:t>
            </w:r>
          </w:p>
        </w:tc>
      </w:tr>
      <w:tr w:rsidR="00E12195" w14:paraId="450CE51F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606BCA27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pt-BR"/>
              </w:rPr>
              <w:t>Quantidade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12251CE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pt-BR"/>
              </w:rPr>
              <w:t>Descrição</w:t>
            </w:r>
          </w:p>
        </w:tc>
      </w:tr>
      <w:tr w:rsidR="00E12195" w14:paraId="404B0D63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73E586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F06DC9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PC 1Kw</w:t>
            </w:r>
          </w:p>
        </w:tc>
      </w:tr>
      <w:tr w:rsidR="00E12195" w14:paraId="400E131F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B5E791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8CAF27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Par 64 LED RGBW 3wts</w:t>
            </w:r>
          </w:p>
        </w:tc>
      </w:tr>
      <w:tr w:rsidR="00E12195" w14:paraId="1E53CF0B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9935FF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B7ACCF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Elipsos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Etc</w:t>
            </w:r>
            <w:proofErr w:type="spellEnd"/>
            <w:proofErr w:type="gramEnd"/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 xml:space="preserve"> 36°</w:t>
            </w:r>
          </w:p>
        </w:tc>
      </w:tr>
      <w:tr w:rsidR="00E12195" w14:paraId="766C57A3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964D78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523A37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Elipsos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Etc</w:t>
            </w:r>
            <w:proofErr w:type="spellEnd"/>
            <w:proofErr w:type="gramEnd"/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 xml:space="preserve"> 50°</w:t>
            </w:r>
          </w:p>
        </w:tc>
      </w:tr>
      <w:tr w:rsidR="00E12195" w14:paraId="70C33D26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310F6F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9DA15E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Loco Light (amplificação Par 38)</w:t>
            </w:r>
          </w:p>
        </w:tc>
      </w:tr>
      <w:tr w:rsidR="00E12195" w14:paraId="6A7BDE00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853697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C7A9D4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Set Light 500Wts</w:t>
            </w:r>
          </w:p>
        </w:tc>
      </w:tr>
      <w:tr w:rsidR="00E12195" w14:paraId="1C075C54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832D11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52617D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Set Light 1000Wts</w:t>
            </w:r>
          </w:p>
        </w:tc>
      </w:tr>
      <w:tr w:rsidR="00E12195" w14:paraId="1C0BFDFD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778152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D0850D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Moving Head 250W Spot</w:t>
            </w:r>
          </w:p>
        </w:tc>
      </w:tr>
      <w:tr w:rsidR="00E12195" w14:paraId="7B0C5D8E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9FAAB8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853BEC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Máquina de fumaça 1000w DMX</w:t>
            </w:r>
          </w:p>
        </w:tc>
      </w:tr>
      <w:tr w:rsidR="00E12195" w14:paraId="281A1738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F14E3C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8139BF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 xml:space="preserve">Rack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dimmer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 xml:space="preserve"> (12 canais)</w:t>
            </w:r>
          </w:p>
        </w:tc>
      </w:tr>
      <w:tr w:rsidR="00E12195" w:rsidRPr="00132315" w14:paraId="5BF1B41F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5D2414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2B442D" w14:textId="77777777" w:rsidR="00E12195" w:rsidRPr="00E72D9B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GB" w:eastAsia="pt-BR"/>
              </w:rPr>
              <w:t>Mesa Strand Lighting 250ML Philips</w:t>
            </w:r>
          </w:p>
        </w:tc>
      </w:tr>
    </w:tbl>
    <w:p w14:paraId="71E9947C" w14:textId="77777777" w:rsidR="00E12195" w:rsidRPr="00E72D9B" w:rsidRDefault="00E12195">
      <w:pPr>
        <w:pStyle w:val="Ttulo1"/>
        <w:numPr>
          <w:ilvl w:val="0"/>
          <w:numId w:val="0"/>
        </w:numPr>
        <w:rPr>
          <w:lang w:val="en-US"/>
        </w:rPr>
      </w:pP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"/>
        <w:gridCol w:w="7087"/>
      </w:tblGrid>
      <w:tr w:rsidR="00E12195" w14:paraId="0786E205" w14:textId="77777777">
        <w:trPr>
          <w:trHeight w:val="300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8A6AB9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pt-BR"/>
              </w:rPr>
              <w:t>Sonorização</w:t>
            </w:r>
          </w:p>
        </w:tc>
      </w:tr>
      <w:tr w:rsidR="00E12195" w14:paraId="4D546DC1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71A6227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pt-BR"/>
              </w:rPr>
              <w:t>Quantidade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9FCE41E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pt-BR"/>
              </w:rPr>
              <w:t>Descrição</w:t>
            </w:r>
          </w:p>
        </w:tc>
      </w:tr>
      <w:tr w:rsidR="00E12195" w14:paraId="225F0B14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42F596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38AC57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Direct Box</w:t>
            </w:r>
          </w:p>
        </w:tc>
      </w:tr>
      <w:tr w:rsidR="00E12195" w14:paraId="5DFA3A16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C21B90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B7716A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Microfone sem fio AKG</w:t>
            </w:r>
          </w:p>
        </w:tc>
      </w:tr>
      <w:tr w:rsidR="00E12195" w14:paraId="24732131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8328F9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4B8D11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 xml:space="preserve">Microfone com fio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Shure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 xml:space="preserve"> SM58</w:t>
            </w:r>
          </w:p>
        </w:tc>
      </w:tr>
      <w:tr w:rsidR="00E12195" w14:paraId="5E52B468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C3D751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1D4798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Pedestal para microfone</w:t>
            </w:r>
          </w:p>
        </w:tc>
      </w:tr>
      <w:tr w:rsidR="00E12195" w14:paraId="3DCCBE2B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32D521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953497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Medusa para palco com 20 vias</w:t>
            </w:r>
          </w:p>
        </w:tc>
      </w:tr>
      <w:tr w:rsidR="00E12195" w14:paraId="10468EA5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09E912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CE85EB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Cabo balanceado XLR</w:t>
            </w:r>
          </w:p>
        </w:tc>
      </w:tr>
      <w:tr w:rsidR="00E12195" w14:paraId="4BCE40DA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E67AC6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83B89E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Cabo P10 mono</w:t>
            </w:r>
          </w:p>
        </w:tc>
      </w:tr>
      <w:tr w:rsidR="00E12195" w14:paraId="7500B12F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BD13F9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5E45E3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Cabo adaptador de 1 P2 estéreo para 2 RCA</w:t>
            </w:r>
          </w:p>
        </w:tc>
      </w:tr>
      <w:tr w:rsidR="00E12195" w14:paraId="4D73699A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9B8484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BBA270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Caixas acústicas passivas</w:t>
            </w:r>
          </w:p>
        </w:tc>
      </w:tr>
      <w:tr w:rsidR="00E12195" w14:paraId="17C1F5B5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36E3D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565741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Caixa acústica ativa</w:t>
            </w:r>
          </w:p>
        </w:tc>
      </w:tr>
      <w:tr w:rsidR="00E12195" w14:paraId="26E3F2EE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B6C890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3269F0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 xml:space="preserve">Sub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woofer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 xml:space="preserve"> ativo para graves e subgraves</w:t>
            </w:r>
          </w:p>
        </w:tc>
      </w:tr>
      <w:tr w:rsidR="00E12195" w14:paraId="45DCEDAA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50080F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361880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Mesa 20 canais YAMAHA MG20XU</w:t>
            </w:r>
          </w:p>
        </w:tc>
      </w:tr>
    </w:tbl>
    <w:p w14:paraId="1413D853" w14:textId="77777777" w:rsidR="00E12195" w:rsidRDefault="00E12195">
      <w:pPr>
        <w:pStyle w:val="Ttulo1"/>
        <w:numPr>
          <w:ilvl w:val="0"/>
          <w:numId w:val="0"/>
        </w:numPr>
      </w:pP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"/>
        <w:gridCol w:w="7087"/>
      </w:tblGrid>
      <w:tr w:rsidR="00E12195" w14:paraId="3A7FDFC6" w14:textId="77777777">
        <w:trPr>
          <w:trHeight w:val="300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8898ECD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pt-BR"/>
              </w:rPr>
              <w:t>Projeção</w:t>
            </w:r>
          </w:p>
        </w:tc>
      </w:tr>
      <w:tr w:rsidR="00E12195" w14:paraId="20E89FCA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3DB0BA4C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pt-BR"/>
              </w:rPr>
              <w:t>Quantidade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07DD280C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pt-BR"/>
              </w:rPr>
              <w:t>Descrição</w:t>
            </w:r>
          </w:p>
        </w:tc>
      </w:tr>
      <w:tr w:rsidR="00E12195" w14:paraId="69C73A5C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0B3AD0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15367A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Projetor 5000 Lumens SONY (fixo)</w:t>
            </w:r>
          </w:p>
        </w:tc>
      </w:tr>
      <w:tr w:rsidR="00E12195" w14:paraId="3C9D734E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965A47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AD31BA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Projetor 2000 Lumens Panasonic (móvel)</w:t>
            </w:r>
          </w:p>
        </w:tc>
      </w:tr>
      <w:tr w:rsidR="00E12195" w14:paraId="2F23E495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1F3AB7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401915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Notebook Itautec</w:t>
            </w:r>
          </w:p>
        </w:tc>
      </w:tr>
      <w:tr w:rsidR="00E12195" w14:paraId="70FA55C1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507054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934390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Tela de projeção motorizada fixa 184 polegadas</w:t>
            </w:r>
          </w:p>
        </w:tc>
      </w:tr>
      <w:tr w:rsidR="00E12195" w14:paraId="106AD25E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95336A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lastRenderedPageBreak/>
              <w:t>1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57A09C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Tela de projeção com pedestal</w:t>
            </w:r>
          </w:p>
        </w:tc>
      </w:tr>
      <w:tr w:rsidR="00E12195" w14:paraId="2649A1A8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CBABF6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6580DC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Tela de projeção 7x3 metros</w:t>
            </w:r>
          </w:p>
        </w:tc>
      </w:tr>
      <w:tr w:rsidR="00E12195" w14:paraId="74E5775B" w14:textId="77777777">
        <w:trPr>
          <w:trHeight w:val="300"/>
        </w:trPr>
        <w:tc>
          <w:tcPr>
            <w:tcW w:w="14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80843" w14:textId="77777777" w:rsidR="00E12195" w:rsidRDefault="00401C28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70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C0E4A7" w14:textId="77777777" w:rsidR="00E12195" w:rsidRDefault="00401C28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 xml:space="preserve">Aparelho 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>Bluray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lang w:eastAsia="pt-BR"/>
              </w:rPr>
              <w:t xml:space="preserve"> 3D Philips</w:t>
            </w:r>
          </w:p>
        </w:tc>
      </w:tr>
    </w:tbl>
    <w:p w14:paraId="2A7A9836" w14:textId="77777777" w:rsidR="00E12195" w:rsidRDefault="00E12195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</w:p>
    <w:p w14:paraId="0688D0FE" w14:textId="77777777" w:rsidR="00E12195" w:rsidRDefault="00401C28">
      <w:pPr>
        <w:pStyle w:val="Ttulo1"/>
        <w:numPr>
          <w:ilvl w:val="0"/>
          <w:numId w:val="0"/>
        </w:numPr>
      </w:pPr>
      <w:r>
        <w:rPr>
          <w:rFonts w:eastAsia="Arial"/>
        </w:rPr>
        <w:t>MAPA DE PALCO DA SALA DE ESPETÁCULOS</w:t>
      </w:r>
    </w:p>
    <w:p w14:paraId="47CE7A2C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487136EF" w14:textId="77777777" w:rsidR="00E12195" w:rsidRDefault="00401C28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eastAsia="pt-BR"/>
        </w:rPr>
        <w:t xml:space="preserve">Espaço </w:t>
      </w:r>
      <w:proofErr w:type="spellStart"/>
      <w:r>
        <w:rPr>
          <w:rFonts w:ascii="Arial" w:eastAsia="Arial" w:hAnsi="Arial" w:cs="Arial"/>
          <w:b/>
          <w:sz w:val="20"/>
          <w:szCs w:val="20"/>
          <w:lang w:eastAsia="pt-BR"/>
        </w:rPr>
        <w:t>Multiconfiguracional</w:t>
      </w:r>
      <w:proofErr w:type="spellEnd"/>
    </w:p>
    <w:p w14:paraId="688DC335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eastAsia="pt-BR"/>
        </w:rPr>
        <w:t>Dimensões do palco:</w:t>
      </w:r>
      <w:r>
        <w:rPr>
          <w:rFonts w:ascii="Arial" w:eastAsia="Arial" w:hAnsi="Arial" w:cs="Arial"/>
          <w:sz w:val="20"/>
          <w:szCs w:val="20"/>
          <w:lang w:eastAsia="pt-BR"/>
        </w:rPr>
        <w:t xml:space="preserve"> até 10x6m (configurável)</w:t>
      </w:r>
    </w:p>
    <w:p w14:paraId="1DBE5EBB" w14:textId="77777777" w:rsidR="00E12195" w:rsidRDefault="00401C28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eastAsia="pt-BR"/>
        </w:rPr>
        <w:t>Capacidade de público:</w:t>
      </w:r>
      <w:r>
        <w:rPr>
          <w:rFonts w:ascii="Arial" w:eastAsia="Arial" w:hAnsi="Arial" w:cs="Arial"/>
          <w:sz w:val="20"/>
          <w:szCs w:val="20"/>
          <w:lang w:eastAsia="pt-BR"/>
        </w:rPr>
        <w:t xml:space="preserve"> até 60 pessoas (arquibancada móvel)</w:t>
      </w:r>
    </w:p>
    <w:p w14:paraId="2C7DA92C" w14:textId="77777777" w:rsidR="00E12195" w:rsidRDefault="00E12195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4E54DA43" w14:textId="77777777" w:rsidR="00E12195" w:rsidRDefault="00401C28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eastAsia="pt-BR"/>
        </w:rPr>
        <w:t>Exemplos de formatação:</w:t>
      </w:r>
    </w:p>
    <w:p w14:paraId="3C365E16" w14:textId="77777777" w:rsidR="00E12195" w:rsidRDefault="00401C2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4384" behindDoc="0" locked="0" layoutInCell="1" allowOverlap="1" wp14:anchorId="6E4B1A31" wp14:editId="07777777">
            <wp:simplePos x="0" y="0"/>
            <wp:positionH relativeFrom="column">
              <wp:posOffset>13335</wp:posOffset>
            </wp:positionH>
            <wp:positionV relativeFrom="paragraph">
              <wp:posOffset>99695</wp:posOffset>
            </wp:positionV>
            <wp:extent cx="4991100" cy="3529330"/>
            <wp:effectExtent l="0" t="0" r="0" b="0"/>
            <wp:wrapSquare wrapText="bothSides"/>
            <wp:docPr id="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tretch/>
                  </pic:blipFill>
                  <pic:spPr bwMode="auto">
                    <a:xfrm>
                      <a:off x="0" y="0"/>
                      <a:ext cx="49911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04CCB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40360B8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7A1CA98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A55251A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4F6D2C48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1F27C88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9B88F8C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45C11DD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6B40E7A7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FFF7D4A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287B69A3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63A0829D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9CA8924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BB6F150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4338875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2CCB938B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96B98D5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44BE600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EE3B4B9" w14:textId="77777777" w:rsidR="00E12195" w:rsidRDefault="00E12195">
      <w:pPr>
        <w:pStyle w:val="Ttulo1"/>
      </w:pPr>
    </w:p>
    <w:p w14:paraId="17D63EA2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52E608EF" w14:textId="77777777" w:rsidR="00E12195" w:rsidRDefault="00E12195">
      <w:pPr>
        <w:pStyle w:val="Ttulo1"/>
        <w:numPr>
          <w:ilvl w:val="0"/>
          <w:numId w:val="0"/>
        </w:numPr>
      </w:pPr>
    </w:p>
    <w:p w14:paraId="074E47F7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443950EB" w14:textId="77777777" w:rsidR="00E12195" w:rsidRDefault="00401C28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761CF985" wp14:editId="07777777">
            <wp:simplePos x="0" y="0"/>
            <wp:positionH relativeFrom="column">
              <wp:posOffset>-259715</wp:posOffset>
            </wp:positionH>
            <wp:positionV relativeFrom="paragraph">
              <wp:posOffset>248920</wp:posOffset>
            </wp:positionV>
            <wp:extent cx="5950585" cy="4207510"/>
            <wp:effectExtent l="0" t="0" r="0" b="2540"/>
            <wp:wrapSquare wrapText="bothSides"/>
            <wp:docPr id="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tretch/>
                  </pic:blipFill>
                  <pic:spPr bwMode="auto">
                    <a:xfrm>
                      <a:off x="0" y="0"/>
                      <a:ext cx="595058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sz w:val="20"/>
          <w:szCs w:val="20"/>
        </w:rPr>
        <w:br w:type="page" w:clear="all"/>
      </w:r>
    </w:p>
    <w:p w14:paraId="5AE0BC7B" w14:textId="77777777" w:rsidR="00E12195" w:rsidRDefault="00401C28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lastRenderedPageBreak/>
        <w:t>SESC MARINGÁ</w:t>
      </w:r>
    </w:p>
    <w:p w14:paraId="4A852BA6" w14:textId="77777777" w:rsidR="00E12195" w:rsidRDefault="00401C28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noProof/>
          <w:sz w:val="20"/>
          <w:szCs w:val="20"/>
          <w:u w:val="single"/>
          <w:lang w:eastAsia="pt-BR"/>
        </w:rPr>
        <w:drawing>
          <wp:inline distT="0" distB="0" distL="0" distR="0" wp14:anchorId="7D8DE9D0" wp14:editId="07777777">
            <wp:extent cx="4226842" cy="8318288"/>
            <wp:effectExtent l="0" t="0" r="2540" b="6985"/>
            <wp:docPr id="8" name="Imagem 1" descr="D:\Usuarios\s16876\Desktop\Planta baixa Teatro Sesc Maring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s\s16876\Desktop\Planta baixa Teatro Sesc Maringá.JPG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tretch/>
                  </pic:blipFill>
                  <pic:spPr bwMode="auto">
                    <a:xfrm>
                      <a:off x="0" y="0"/>
                      <a:ext cx="4217776" cy="830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15066" w14:textId="77777777" w:rsidR="00E12195" w:rsidRDefault="00401C2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INFORMAÇÕES TÉCNICAS / TECHNICAL INFORMATION</w:t>
      </w:r>
    </w:p>
    <w:p w14:paraId="1299FC03" w14:textId="77777777" w:rsidR="00E12195" w:rsidRDefault="00E1219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5E66BBA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DIMENSÕES DO PALCO / STAGE DIMENSIONS:</w:t>
      </w:r>
    </w:p>
    <w:p w14:paraId="53508331" w14:textId="77777777" w:rsidR="00E12195" w:rsidRDefault="00E12195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D3CEC20" w14:textId="77777777" w:rsidR="00E12195" w:rsidRDefault="00401C2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Boca de cena: </w:t>
      </w:r>
    </w:p>
    <w:p w14:paraId="17FFC337" w14:textId="77777777" w:rsidR="00E12195" w:rsidRDefault="00401C2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Largura máxima: 8,63m</w:t>
      </w:r>
    </w:p>
    <w:p w14:paraId="54053AFA" w14:textId="77777777" w:rsidR="00E12195" w:rsidRDefault="00401C2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Altura: 4,34m </w:t>
      </w:r>
    </w:p>
    <w:p w14:paraId="1C223FF6" w14:textId="77777777" w:rsidR="00E12195" w:rsidRDefault="00401C2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Peso que o piso suporta: 500 kg/m2</w:t>
      </w:r>
    </w:p>
    <w:p w14:paraId="4E5F9F1A" w14:textId="77777777" w:rsidR="00E12195" w:rsidRDefault="00401C2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Boca de cena até última vara cênica: 6,80m </w:t>
      </w:r>
    </w:p>
    <w:p w14:paraId="1A28813D" w14:textId="77777777" w:rsidR="00E12195" w:rsidRDefault="00401C2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Altura: Do piso do palco ao urdimento: 8,70m aproximadamente </w:t>
      </w:r>
    </w:p>
    <w:p w14:paraId="4C694B97" w14:textId="77777777" w:rsidR="00E12195" w:rsidRDefault="00E12195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B799D68" w14:textId="77777777" w:rsidR="00E12195" w:rsidRDefault="00401C2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Largura coxias: </w:t>
      </w:r>
    </w:p>
    <w:p w14:paraId="195A3D29" w14:textId="77777777" w:rsidR="00E12195" w:rsidRDefault="00401C2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Direita: 1.8m </w:t>
      </w:r>
    </w:p>
    <w:p w14:paraId="1C236F89" w14:textId="77777777" w:rsidR="00E12195" w:rsidRDefault="00401C2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Esquerda: 1,4m</w:t>
      </w:r>
    </w:p>
    <w:p w14:paraId="5EB26D91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76987DF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ENTRADA DE CENÁRIOS / SCENARIO ENTRY</w:t>
      </w:r>
    </w:p>
    <w:p w14:paraId="3BC8F9AD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46F58BD" w14:textId="77777777" w:rsidR="00E12195" w:rsidRDefault="00401C2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 porta para entrada de cenários fica localizada na lateral do teatro do SESC Maringá, com rampa de acesso, podendo ser acessada pela Avenida Colombo, Nº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6175.</w:t>
      </w:r>
    </w:p>
    <w:p w14:paraId="632B8F4B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Dimensões da porta: </w:t>
      </w:r>
    </w:p>
    <w:p w14:paraId="7B8DA3A5" w14:textId="77777777" w:rsidR="00E12195" w:rsidRDefault="00401C2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Altura: 2,10m</w:t>
      </w:r>
    </w:p>
    <w:p w14:paraId="1162A873" w14:textId="77777777" w:rsidR="00E12195" w:rsidRDefault="00401C2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Largura: 2,8m</w:t>
      </w:r>
    </w:p>
    <w:p w14:paraId="18D160CB" w14:textId="77777777" w:rsidR="00E12195" w:rsidRDefault="00E12195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14:paraId="4BEB2324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PROSCÊNIO / PROSCENIUM </w:t>
      </w:r>
    </w:p>
    <w:p w14:paraId="61AC30FB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F5D3B45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Dimensões do proscênio: </w:t>
      </w:r>
    </w:p>
    <w:p w14:paraId="357EB077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Comprimento no centro palco: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02,76m </w:t>
      </w:r>
    </w:p>
    <w:p w14:paraId="0466F8CF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Largura: 08,63m</w:t>
      </w:r>
    </w:p>
    <w:p w14:paraId="26B1A375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2E84718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QUARTELADA / QUARTERED</w:t>
      </w:r>
    </w:p>
    <w:p w14:paraId="211FC6EA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33F27B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Dimensões: </w:t>
      </w:r>
    </w:p>
    <w:p w14:paraId="2A64E00E" w14:textId="77777777" w:rsidR="00E12195" w:rsidRDefault="00401C28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Largura:12m </w:t>
      </w:r>
    </w:p>
    <w:p w14:paraId="138633A9" w14:textId="77777777" w:rsidR="00E12195" w:rsidRDefault="00401C2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Cumprimento interno: 2m</w:t>
      </w:r>
    </w:p>
    <w:p w14:paraId="1E5E5854" w14:textId="77777777" w:rsidR="00E12195" w:rsidRDefault="00401C2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Abertura: 1m</w:t>
      </w:r>
    </w:p>
    <w:p w14:paraId="764ED501" w14:textId="77777777" w:rsidR="00E12195" w:rsidRDefault="00E12195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14:paraId="4C6B1CE4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EQUIPAMENTOS DE MECÂNICA CÊNICA/ MECHANICAL SCENERY</w:t>
      </w:r>
    </w:p>
    <w:p w14:paraId="0AB93745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61E2CA1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04 – VARA DE ILUMINAÇÃO ELETROMECÂNICA: Redondo, sem costura, com diâmetro de 2</w:t>
      </w:r>
      <w:r>
        <w:rPr>
          <w:rFonts w:ascii="Arial" w:eastAsia="Arial" w:hAnsi="Arial" w:cs="Arial"/>
          <w:sz w:val="20"/>
          <w:szCs w:val="20"/>
          <w:lang w:eastAsia="pt-BR"/>
        </w:rPr>
        <w:t xml:space="preserve">”, com 12m de comprimento, sobrecarga: 300kg, com 24 tomadas de Ac 220v e 24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dimmer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>, linha/canal e 24 XLR para DMX.</w:t>
      </w:r>
    </w:p>
    <w:p w14:paraId="49635555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4315183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02 - VARA DE VESTIMENTA ELETROMECÂNICA: Redondo, sem costura, com diâmetro de 2</w:t>
      </w:r>
      <w:r>
        <w:rPr>
          <w:rFonts w:ascii="Arial" w:eastAsia="Arial" w:hAnsi="Arial" w:cs="Arial"/>
          <w:sz w:val="20"/>
          <w:szCs w:val="20"/>
          <w:lang w:eastAsia="pt-BR"/>
        </w:rPr>
        <w:t>”, com 12m de comprimento, sobrecarga: 300kg.</w:t>
      </w:r>
    </w:p>
    <w:p w14:paraId="17A53FC6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6695330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02 - VARA DE LUZ FIXA PASSARELA: </w:t>
      </w:r>
      <w:r>
        <w:rPr>
          <w:rFonts w:ascii="Arial" w:eastAsia="Arial" w:hAnsi="Arial" w:cs="Arial"/>
          <w:sz w:val="20"/>
          <w:szCs w:val="20"/>
        </w:rPr>
        <w:t>Redondo, sem costura, com diâmetro de 2</w:t>
      </w:r>
      <w:r>
        <w:rPr>
          <w:rFonts w:ascii="Arial" w:eastAsia="Arial" w:hAnsi="Arial" w:cs="Arial"/>
          <w:sz w:val="20"/>
          <w:szCs w:val="20"/>
          <w:lang w:eastAsia="pt-BR"/>
        </w:rPr>
        <w:t xml:space="preserve">”, com 12m de comprimento, sobrecarga: 300kg, com 24 tomadas de Ac 220v e 24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dimmer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>, linha/canal e 24 XLR para DMX.</w:t>
      </w:r>
    </w:p>
    <w:p w14:paraId="1CDEAE01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1AFAC5EB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02 – VARA DE LUZ FIXA LATERAL: Redondo, sem costura, com diâmetro de 2”, com 3m de comprimento, sobrecarga: 100kg, com 6 tomadas de Ac 220v e 6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dimmer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linha/canal e 6 XLR para DMX.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Obs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>: Sem acesso.</w:t>
      </w:r>
    </w:p>
    <w:p w14:paraId="50F07069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65C83D52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36 - Linhas de tomadas de Ac 220v, 36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dimmer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linha/canal, 36 XLR para DMX posicionadas no palco sendo:</w:t>
      </w:r>
    </w:p>
    <w:p w14:paraId="09F31481" w14:textId="77777777" w:rsidR="00E12195" w:rsidRDefault="00401C28">
      <w:pPr>
        <w:pStyle w:val="PargrafodaLista"/>
        <w:numPr>
          <w:ilvl w:val="0"/>
          <w:numId w:val="11"/>
        </w:num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6 frente palco.</w:t>
      </w:r>
    </w:p>
    <w:p w14:paraId="27FF6F66" w14:textId="77777777" w:rsidR="00E12195" w:rsidRDefault="00401C28">
      <w:pPr>
        <w:pStyle w:val="PargrafodaLista"/>
        <w:numPr>
          <w:ilvl w:val="0"/>
          <w:numId w:val="11"/>
        </w:num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12 lateral direita.</w:t>
      </w:r>
    </w:p>
    <w:p w14:paraId="5ABB4572" w14:textId="77777777" w:rsidR="00E12195" w:rsidRDefault="00401C28">
      <w:pPr>
        <w:pStyle w:val="PargrafodaLista"/>
        <w:numPr>
          <w:ilvl w:val="0"/>
          <w:numId w:val="11"/>
        </w:num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12 lateral esquerda.</w:t>
      </w:r>
    </w:p>
    <w:p w14:paraId="63FA22A6" w14:textId="77777777" w:rsidR="00E12195" w:rsidRDefault="00401C28">
      <w:pPr>
        <w:pStyle w:val="PargrafodaLista"/>
        <w:numPr>
          <w:ilvl w:val="0"/>
          <w:numId w:val="11"/>
        </w:num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6 dentro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quartelado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>.</w:t>
      </w:r>
    </w:p>
    <w:p w14:paraId="2FF85D32" w14:textId="77777777" w:rsidR="00E12195" w:rsidRDefault="00E12195">
      <w:pPr>
        <w:pStyle w:val="PargrafodaLista"/>
        <w:spacing w:after="0" w:line="240" w:lineRule="auto"/>
        <w:ind w:left="791"/>
        <w:outlineLvl w:val="1"/>
        <w:rPr>
          <w:rFonts w:ascii="Arial" w:hAnsi="Arial" w:cs="Arial"/>
          <w:sz w:val="20"/>
          <w:szCs w:val="20"/>
        </w:rPr>
      </w:pPr>
    </w:p>
    <w:p w14:paraId="1E954643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627AA0AC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0F941A09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ESPECIFICAÇÕES TÉCNICAS DE MECÂNICA CÊNICA/TECHNICAL ESPECIFICATIONS </w:t>
      </w:r>
    </w:p>
    <w:p w14:paraId="5A7AF15D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3ECB5290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01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-  Trilho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de duralumínio estruturados por treliça metálica fixada sob passarela com rodízios de movimentação silenciosa. Mecanismo do tipo abrir/fechar, e tendo comandos instalados na parede do lado esquerdo do palco, e na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House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mix (único comando abre automaticamente ambos os xales simultaneamente).</w:t>
      </w:r>
    </w:p>
    <w:p w14:paraId="06686FEF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43616432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Varas eletromecânicas, com mecanismo do tipo subir/descer, e tendo comandos instalados do lado esquerdo do palco. Todo sistema de iluminação e pernas, fixadas nessas varas.</w:t>
      </w:r>
    </w:p>
    <w:p w14:paraId="401A7268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5D2BF551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VESTIMENTA CÊNICA/ BLACK TABS – CURTAINS</w:t>
      </w:r>
    </w:p>
    <w:p w14:paraId="752F30A4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61389A69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01 - Cortina nobre (boca de cena). Dimensões: </w:t>
      </w:r>
      <w:r>
        <w:rPr>
          <w:rFonts w:ascii="Arial" w:eastAsia="Arial" w:hAnsi="Arial" w:cs="Arial"/>
          <w:sz w:val="20"/>
          <w:szCs w:val="20"/>
          <w:lang w:eastAsia="pt-BR"/>
        </w:rPr>
        <w:t xml:space="preserve">6,50 cada xale/ transpasse: 1,00m / altura: 5,80m/ plissado:2,0, confeccionada em dois xales, em veludo preto, 326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gr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>/m², 100% poliéster.</w:t>
      </w:r>
    </w:p>
    <w:p w14:paraId="3048BA75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35113EA3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03 – Bambolinas. Dimensões: </w:t>
      </w:r>
      <w:r>
        <w:rPr>
          <w:rFonts w:ascii="Arial" w:eastAsia="Arial" w:hAnsi="Arial" w:cs="Arial"/>
          <w:sz w:val="20"/>
          <w:szCs w:val="20"/>
          <w:lang w:eastAsia="pt-BR"/>
        </w:rPr>
        <w:t>12,00x1,00m</w:t>
      </w:r>
      <w:r>
        <w:rPr>
          <w:rFonts w:ascii="Arial" w:eastAsia="Arial" w:hAnsi="Arial" w:cs="Arial"/>
          <w:sz w:val="20"/>
          <w:szCs w:val="20"/>
        </w:rPr>
        <w:t xml:space="preserve">, confeccionadas em veludo </w:t>
      </w:r>
      <w:r>
        <w:rPr>
          <w:rFonts w:ascii="Arial" w:eastAsia="Arial" w:hAnsi="Arial" w:cs="Arial"/>
          <w:sz w:val="20"/>
          <w:szCs w:val="20"/>
          <w:lang w:eastAsia="pt-BR"/>
        </w:rPr>
        <w:t>preto</w:t>
      </w:r>
      <w:r>
        <w:rPr>
          <w:rFonts w:ascii="Arial" w:eastAsia="Arial" w:hAnsi="Arial" w:cs="Arial"/>
          <w:sz w:val="20"/>
          <w:szCs w:val="20"/>
        </w:rPr>
        <w:t>, 100% algodão.</w:t>
      </w:r>
    </w:p>
    <w:p w14:paraId="3793568E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75C7C98B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03 – </w:t>
      </w:r>
      <w:r>
        <w:rPr>
          <w:rFonts w:ascii="Arial" w:eastAsia="Arial" w:hAnsi="Arial" w:cs="Arial"/>
          <w:sz w:val="20"/>
          <w:szCs w:val="20"/>
        </w:rPr>
        <w:t>Pernas</w:t>
      </w:r>
      <w:r>
        <w:rPr>
          <w:rFonts w:ascii="Arial" w:eastAsia="Arial" w:hAnsi="Arial" w:cs="Arial"/>
          <w:sz w:val="20"/>
          <w:szCs w:val="20"/>
          <w:lang w:eastAsia="pt-BR"/>
        </w:rPr>
        <w:t>. Dimensões: 2,00x5,90m</w:t>
      </w:r>
      <w:r>
        <w:rPr>
          <w:rFonts w:ascii="Arial" w:eastAsia="Arial" w:hAnsi="Arial" w:cs="Arial"/>
          <w:sz w:val="20"/>
          <w:szCs w:val="20"/>
        </w:rPr>
        <w:t xml:space="preserve">, confeccionadas em veludo </w:t>
      </w:r>
      <w:r>
        <w:rPr>
          <w:rFonts w:ascii="Arial" w:eastAsia="Arial" w:hAnsi="Arial" w:cs="Arial"/>
          <w:sz w:val="20"/>
          <w:szCs w:val="20"/>
          <w:lang w:eastAsia="pt-BR"/>
        </w:rPr>
        <w:t>preto</w:t>
      </w:r>
      <w:r>
        <w:rPr>
          <w:rFonts w:ascii="Arial" w:eastAsia="Arial" w:hAnsi="Arial" w:cs="Arial"/>
          <w:sz w:val="20"/>
          <w:szCs w:val="20"/>
        </w:rPr>
        <w:t>, 100% algodão.</w:t>
      </w:r>
    </w:p>
    <w:p w14:paraId="081CEB47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20DDB6DC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01 – Rotunda. Dimensões: </w:t>
      </w:r>
      <w:r>
        <w:rPr>
          <w:rFonts w:ascii="Arial" w:eastAsia="Arial" w:hAnsi="Arial" w:cs="Arial"/>
          <w:sz w:val="20"/>
          <w:szCs w:val="20"/>
          <w:lang w:eastAsia="pt-BR"/>
        </w:rPr>
        <w:t>6,50 cada xale/ transpasse: 1,00m / altura: 5,80m/ plissado:2,0</w:t>
      </w:r>
      <w:r>
        <w:rPr>
          <w:rFonts w:ascii="Arial" w:eastAsia="Arial" w:hAnsi="Arial" w:cs="Arial"/>
          <w:sz w:val="20"/>
          <w:szCs w:val="20"/>
        </w:rPr>
        <w:t>. Confeccionado em veludo preto, 100% algodão. A rotunda é composta de duas peças de xales, totalizando toda a área de fundo do palco.</w:t>
      </w:r>
    </w:p>
    <w:p w14:paraId="54D4AFED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5260EB5C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01 - Ciclorama. Dimensões: </w:t>
      </w:r>
      <w:r>
        <w:rPr>
          <w:rFonts w:ascii="Arial" w:eastAsia="Arial" w:hAnsi="Arial" w:cs="Arial"/>
          <w:sz w:val="20"/>
          <w:szCs w:val="20"/>
          <w:lang w:eastAsia="pt-BR"/>
        </w:rPr>
        <w:t>12,00x5,90m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  <w:lang w:eastAsia="pt-BR"/>
        </w:rPr>
        <w:t>composta por material básico em PVC (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PolyVinilChloride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>) na cor Branca</w:t>
      </w:r>
      <w:r>
        <w:rPr>
          <w:rFonts w:ascii="Arial" w:eastAsia="Arial" w:hAnsi="Arial" w:cs="Arial"/>
          <w:sz w:val="20"/>
          <w:szCs w:val="20"/>
        </w:rPr>
        <w:t>.</w:t>
      </w:r>
    </w:p>
    <w:p w14:paraId="0FBA7733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5E0E4EB4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ATENÇÃO! Toda a vestimenta cênica do teatro é fixa, impossibilitando manobras. Em hipótese alguma serão retirados das varas: pernas, bambolinas, rotunda ou ciclorama. Favor não insistir.</w:t>
      </w:r>
    </w:p>
    <w:p w14:paraId="506B019F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2279BB64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ESPECIFICAÇÕES TÉCNICAS DE VESTIMENTA CÊNICA/ CURTAIN TECHNICAL ESPECIFICATIONS</w:t>
      </w:r>
    </w:p>
    <w:p w14:paraId="4F7836D1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004EB406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01 - Cortina nobre (boca de cena). Dimensões: </w:t>
      </w:r>
      <w:r>
        <w:rPr>
          <w:rFonts w:ascii="Arial" w:eastAsia="Arial" w:hAnsi="Arial" w:cs="Arial"/>
          <w:sz w:val="20"/>
          <w:szCs w:val="20"/>
          <w:lang w:eastAsia="pt-BR"/>
        </w:rPr>
        <w:t xml:space="preserve">6,50 cada xale/ transpasse: 1,00m / altura: 5,80m/ plissado: 2,0, confeccionada em dois xales, em veludo preto, 326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gr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/m², 100% poliéster. Terminações plissado 100% ilhoses superior cada 25cm, barrado lateral e bainha inferior de 10cm para tubo. Sistema em trilhos de duralumínio estruturados por treliça metálica fixada sob passarela e com rodízios de movimentação silenciosa feita em chapa de nylon de 10 mm de espessura e rolamentos duplos com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micro esferas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. </w:t>
      </w:r>
    </w:p>
    <w:p w14:paraId="478D7399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61615A86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03 – Bambolinas. Dimensões: </w:t>
      </w:r>
      <w:r>
        <w:rPr>
          <w:rFonts w:ascii="Arial" w:eastAsia="Arial" w:hAnsi="Arial" w:cs="Arial"/>
          <w:sz w:val="20"/>
          <w:szCs w:val="20"/>
          <w:lang w:eastAsia="pt-BR"/>
        </w:rPr>
        <w:t>12,00 x 1,00m</w:t>
      </w:r>
      <w:r>
        <w:rPr>
          <w:rFonts w:ascii="Arial" w:eastAsia="Arial" w:hAnsi="Arial" w:cs="Arial"/>
          <w:sz w:val="20"/>
          <w:szCs w:val="20"/>
        </w:rPr>
        <w:t xml:space="preserve">, confeccionadas em veludo </w:t>
      </w:r>
      <w:r>
        <w:rPr>
          <w:rFonts w:ascii="Arial" w:eastAsia="Arial" w:hAnsi="Arial" w:cs="Arial"/>
          <w:sz w:val="20"/>
          <w:szCs w:val="20"/>
          <w:lang w:eastAsia="pt-BR"/>
        </w:rPr>
        <w:t>preto</w:t>
      </w:r>
      <w:r>
        <w:rPr>
          <w:rFonts w:ascii="Arial" w:eastAsia="Arial" w:hAnsi="Arial" w:cs="Arial"/>
          <w:sz w:val="20"/>
          <w:szCs w:val="20"/>
        </w:rPr>
        <w:t xml:space="preserve">, 100% algodão. Terminação </w:t>
      </w:r>
      <w:r>
        <w:rPr>
          <w:rFonts w:ascii="Arial" w:eastAsia="Arial" w:hAnsi="Arial" w:cs="Arial"/>
          <w:sz w:val="20"/>
          <w:szCs w:val="20"/>
          <w:lang w:eastAsia="pt-BR"/>
        </w:rPr>
        <w:t xml:space="preserve">lisa,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ilhoses superior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cada 25cm e barrados laterais e bainha inferior para tubo. </w:t>
      </w:r>
    </w:p>
    <w:p w14:paraId="1AB2B8F9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2027A70E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03 – </w:t>
      </w:r>
      <w:r>
        <w:rPr>
          <w:rFonts w:ascii="Arial" w:eastAsia="Arial" w:hAnsi="Arial" w:cs="Arial"/>
          <w:sz w:val="20"/>
          <w:szCs w:val="20"/>
        </w:rPr>
        <w:t>Pernas</w:t>
      </w:r>
      <w:r>
        <w:rPr>
          <w:rFonts w:ascii="Arial" w:eastAsia="Arial" w:hAnsi="Arial" w:cs="Arial"/>
          <w:sz w:val="20"/>
          <w:szCs w:val="20"/>
          <w:lang w:eastAsia="pt-BR"/>
        </w:rPr>
        <w:t>. Dimensões: 2,00 x 5,90m</w:t>
      </w:r>
      <w:r>
        <w:rPr>
          <w:rFonts w:ascii="Arial" w:eastAsia="Arial" w:hAnsi="Arial" w:cs="Arial"/>
          <w:sz w:val="20"/>
          <w:szCs w:val="20"/>
        </w:rPr>
        <w:t xml:space="preserve">, confeccionadas em veludo </w:t>
      </w:r>
      <w:r>
        <w:rPr>
          <w:rFonts w:ascii="Arial" w:eastAsia="Arial" w:hAnsi="Arial" w:cs="Arial"/>
          <w:sz w:val="20"/>
          <w:szCs w:val="20"/>
          <w:lang w:eastAsia="pt-BR"/>
        </w:rPr>
        <w:t>preto</w:t>
      </w:r>
      <w:r>
        <w:rPr>
          <w:rFonts w:ascii="Arial" w:eastAsia="Arial" w:hAnsi="Arial" w:cs="Arial"/>
          <w:sz w:val="20"/>
          <w:szCs w:val="20"/>
        </w:rPr>
        <w:t xml:space="preserve">, 100% algodão. </w:t>
      </w:r>
      <w:r>
        <w:rPr>
          <w:rFonts w:ascii="Arial" w:eastAsia="Arial" w:hAnsi="Arial" w:cs="Arial"/>
          <w:sz w:val="20"/>
          <w:szCs w:val="20"/>
          <w:lang w:eastAsia="pt-BR"/>
        </w:rPr>
        <w:t xml:space="preserve">Terminações lisa,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ilhoses superior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cada 25cm e barrados laterais e bainha inferior 10cm para tubo. </w:t>
      </w:r>
    </w:p>
    <w:p w14:paraId="3FBF0C5E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595351AB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01 – Rotunda. Dimensões: </w:t>
      </w:r>
      <w:r>
        <w:rPr>
          <w:rFonts w:ascii="Arial" w:eastAsia="Arial" w:hAnsi="Arial" w:cs="Arial"/>
          <w:sz w:val="20"/>
          <w:szCs w:val="20"/>
          <w:lang w:eastAsia="pt-BR"/>
        </w:rPr>
        <w:t>6,50 cada xale/ transpasse: 1,00m / altura: 5,80m/ plissado: 2,0</w:t>
      </w:r>
      <w:r>
        <w:rPr>
          <w:rFonts w:ascii="Arial" w:eastAsia="Arial" w:hAnsi="Arial" w:cs="Arial"/>
          <w:sz w:val="20"/>
          <w:szCs w:val="20"/>
        </w:rPr>
        <w:t xml:space="preserve">. Confeccionado em veludo preto, 100% algodão. A rotunda é composta de duas peças de xales, totalizando toda a área de fundo do palco. </w:t>
      </w:r>
      <w:r>
        <w:rPr>
          <w:rFonts w:ascii="Arial" w:eastAsia="Arial" w:hAnsi="Arial" w:cs="Arial"/>
          <w:sz w:val="20"/>
          <w:szCs w:val="20"/>
          <w:lang w:eastAsia="pt-BR"/>
        </w:rPr>
        <w:t xml:space="preserve">Terminações: plissado 100%,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ilhoses superior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cada 25cm e barrados laterais e bainha inferior 10cm para tubo. Sistema de correr em trilhos de duralumínio estruturados por treliça metálica fixada sob passarela e com rodízios de movimentação silenciosa feitos em chapa de nylon de 10mm de espessura e rolamentos duplos com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micro esferas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. </w:t>
      </w:r>
    </w:p>
    <w:p w14:paraId="7896E9D9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07F5FB1F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01 - Ciclorama. Dimensões: </w:t>
      </w:r>
      <w:r>
        <w:rPr>
          <w:rFonts w:ascii="Arial" w:eastAsia="Arial" w:hAnsi="Arial" w:cs="Arial"/>
          <w:sz w:val="20"/>
          <w:szCs w:val="20"/>
          <w:lang w:eastAsia="pt-BR"/>
        </w:rPr>
        <w:t>12,00 x 5,90m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  <w:lang w:eastAsia="pt-BR"/>
        </w:rPr>
        <w:t>composta por material básico em PVC (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PolyVinilChloride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) na cor Branca, com as seguintes características - Peso: 400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gr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>/m², Espessura: 0,3mm, resistência à tração na ruptura: maior ou igual 12 Mpa (NF EM ISSO 527-3), alongamento na ruptura: maior ou igual a 200 (NF EM ISSO 527-3), ganho frontal central (0°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) :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0,74 e ganho em retroprojeção central (0°): 0,35, material ignifugado conforme norma internacional de segurança para Teatros. </w:t>
      </w:r>
    </w:p>
    <w:p w14:paraId="1B319C6E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F73F9CF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CAMARINS / DRESSING ROOM</w:t>
      </w:r>
    </w:p>
    <w:p w14:paraId="1DCF0334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0F9A8A8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DOIS COLETIVOS –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13,35m2 </w:t>
      </w:r>
      <w:r>
        <w:rPr>
          <w:rFonts w:ascii="Arial" w:eastAsia="Arial" w:hAnsi="Arial" w:cs="Arial"/>
          <w:sz w:val="20"/>
          <w:szCs w:val="20"/>
        </w:rPr>
        <w:t>aproximadamente cada um, com banheiro.</w:t>
      </w:r>
    </w:p>
    <w:p w14:paraId="2E780729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CD7F45F" w14:textId="77777777" w:rsidR="00E12195" w:rsidRDefault="00401C28">
      <w:pPr>
        <w:pStyle w:val="PargrafodaLista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Chuveiros 02</w:t>
      </w:r>
    </w:p>
    <w:p w14:paraId="50E66C24" w14:textId="77777777" w:rsidR="00E12195" w:rsidRDefault="00401C28">
      <w:pPr>
        <w:pStyle w:val="PargrafodaLista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Bancada com espelho 02</w:t>
      </w:r>
    </w:p>
    <w:p w14:paraId="37EDA0C5" w14:textId="77777777" w:rsidR="00E12195" w:rsidRDefault="00401C28">
      <w:pPr>
        <w:pStyle w:val="PargrafodaLista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Cadeiras (banquetas) 06</w:t>
      </w:r>
    </w:p>
    <w:p w14:paraId="15CB33D9" w14:textId="77777777" w:rsidR="00E12195" w:rsidRDefault="00401C28">
      <w:pPr>
        <w:pStyle w:val="PargrafodaLista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Araras para roupas 02</w:t>
      </w:r>
    </w:p>
    <w:p w14:paraId="5C952EA4" w14:textId="77777777" w:rsidR="00E12195" w:rsidRDefault="00401C28">
      <w:pPr>
        <w:pStyle w:val="PargrafodaLista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Ar-condicionado 02</w:t>
      </w:r>
    </w:p>
    <w:p w14:paraId="7118DC78" w14:textId="77777777" w:rsidR="00E12195" w:rsidRDefault="00E12195">
      <w:pPr>
        <w:pStyle w:val="PargrafodaLista"/>
        <w:spacing w:after="0" w:line="240" w:lineRule="auto"/>
        <w:rPr>
          <w:rFonts w:ascii="Arial" w:hAnsi="Arial" w:cs="Arial"/>
          <w:sz w:val="20"/>
          <w:szCs w:val="20"/>
        </w:rPr>
      </w:pPr>
    </w:p>
    <w:p w14:paraId="6E24F5B4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Linha telefônica (não possui) Conexão para internet e </w:t>
      </w:r>
      <w:proofErr w:type="spellStart"/>
      <w:r>
        <w:rPr>
          <w:rFonts w:ascii="Arial" w:eastAsia="Arial" w:hAnsi="Arial" w:cs="Arial"/>
          <w:sz w:val="20"/>
          <w:szCs w:val="20"/>
        </w:rPr>
        <w:t>wi-fi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(não possui).</w:t>
      </w:r>
    </w:p>
    <w:p w14:paraId="7876FC12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B566E6F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UM PARA CADEIRANTES/PNC -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11,76m2 </w:t>
      </w:r>
      <w:r>
        <w:rPr>
          <w:rFonts w:ascii="Arial" w:eastAsia="Arial" w:hAnsi="Arial" w:cs="Arial"/>
          <w:sz w:val="20"/>
          <w:szCs w:val="20"/>
        </w:rPr>
        <w:t>aproximadamente, com banheiro</w:t>
      </w:r>
    </w:p>
    <w:p w14:paraId="35703EDE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91D4902" w14:textId="77777777" w:rsidR="00E12195" w:rsidRDefault="00401C28">
      <w:pPr>
        <w:pStyle w:val="PargrafodaLista"/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Chuveiros 01</w:t>
      </w:r>
    </w:p>
    <w:p w14:paraId="190336B9" w14:textId="77777777" w:rsidR="00E12195" w:rsidRDefault="00401C28">
      <w:pPr>
        <w:pStyle w:val="PargrafodaLista"/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Bancada com espelho 01</w:t>
      </w:r>
    </w:p>
    <w:p w14:paraId="638F0E38" w14:textId="77777777" w:rsidR="00E12195" w:rsidRDefault="00401C28">
      <w:pPr>
        <w:pStyle w:val="PargrafodaLista"/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Cadeiras (banquetas) 02</w:t>
      </w:r>
    </w:p>
    <w:p w14:paraId="2E6C6813" w14:textId="77777777" w:rsidR="00E12195" w:rsidRDefault="00401C28">
      <w:pPr>
        <w:pStyle w:val="PargrafodaLista"/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Araras para roupas 01</w:t>
      </w:r>
    </w:p>
    <w:p w14:paraId="029FFACA" w14:textId="77777777" w:rsidR="00E12195" w:rsidRDefault="00401C28">
      <w:pPr>
        <w:pStyle w:val="PargrafodaLista"/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Ar-</w:t>
      </w:r>
      <w:proofErr w:type="gramStart"/>
      <w:r>
        <w:rPr>
          <w:rFonts w:ascii="Arial" w:eastAsia="Arial" w:hAnsi="Arial" w:cs="Arial"/>
          <w:sz w:val="20"/>
          <w:szCs w:val="20"/>
        </w:rPr>
        <w:t>condicionado  01</w:t>
      </w:r>
      <w:proofErr w:type="gramEnd"/>
    </w:p>
    <w:p w14:paraId="5E86F948" w14:textId="77777777" w:rsidR="00E12195" w:rsidRDefault="00E12195">
      <w:pPr>
        <w:pStyle w:val="PargrafodaLista"/>
        <w:spacing w:after="0" w:line="240" w:lineRule="auto"/>
        <w:rPr>
          <w:rFonts w:ascii="Arial" w:hAnsi="Arial" w:cs="Arial"/>
          <w:sz w:val="20"/>
          <w:szCs w:val="20"/>
        </w:rPr>
      </w:pPr>
    </w:p>
    <w:p w14:paraId="258EFBB1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Linha telefônica (não possui) Conexão para internet e </w:t>
      </w:r>
      <w:proofErr w:type="spellStart"/>
      <w:r>
        <w:rPr>
          <w:rFonts w:ascii="Arial" w:eastAsia="Arial" w:hAnsi="Arial" w:cs="Arial"/>
          <w:sz w:val="20"/>
          <w:szCs w:val="20"/>
        </w:rPr>
        <w:t>wi-fi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(não possui).</w:t>
      </w:r>
    </w:p>
    <w:p w14:paraId="1946BE5E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CA3216B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BACKSTAGE</w:t>
      </w:r>
    </w:p>
    <w:p w14:paraId="51C34A15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BF29452" w14:textId="77777777" w:rsidR="00E12195" w:rsidRDefault="00401C2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Área de aproximadamente: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11,20m2</w:t>
      </w:r>
    </w:p>
    <w:p w14:paraId="7E051CA8" w14:textId="77777777" w:rsidR="00E12195" w:rsidRDefault="00E12195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A9D0DC7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01 - Púlpito em acrílico com logomarca SESC </w:t>
      </w:r>
    </w:p>
    <w:p w14:paraId="44DCE4EB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01 – Mesa de apoio com tampo em madeira com logomarca Fecomercio.</w:t>
      </w:r>
    </w:p>
    <w:p w14:paraId="59CDB857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01 – Mesa de apoio com tampo em madeira sem logomarca.</w:t>
      </w:r>
    </w:p>
    <w:p w14:paraId="79835100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04 –Poltronas.</w:t>
      </w:r>
    </w:p>
    <w:p w14:paraId="126953D2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196D515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PISO DO PALCO / STAGE FLOOR</w:t>
      </w:r>
    </w:p>
    <w:p w14:paraId="1E5BF58C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0A154DF" w14:textId="77777777" w:rsidR="00E12195" w:rsidRDefault="00401C2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Aproximadamente 118 m2 - assoalho em garapeira 300 mm seco em estufa, com tratamento químico. Base em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neoprene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07 mm sob caibro 2” X 3” em ipê aplainado, seco.</w:t>
      </w:r>
    </w:p>
    <w:p w14:paraId="053A08E0" w14:textId="77777777" w:rsidR="00E12195" w:rsidRDefault="00E12195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14:paraId="6242E943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PLATEIA/AUDIENCE </w:t>
      </w:r>
    </w:p>
    <w:p w14:paraId="1674D195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90E8CF2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 plateia do SESC de Maringá possui 215 assentos numerados dispostos em fileiras de “A” a “K”. Dispomos de 04 lugares para portadores de necessidades especiais (P.N.E). A entrada do público é feita a partir de duas entradas frontais. Possui ar-condicionado central. </w:t>
      </w:r>
    </w:p>
    <w:p w14:paraId="3C72A837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2D1A7F4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DESCRITIVO DOS EQUIPAMENTOS / AVALIABLE EQUIPMENT:</w:t>
      </w:r>
    </w:p>
    <w:p w14:paraId="7A9A139D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31F902C" w14:textId="77777777" w:rsidR="00E12195" w:rsidRDefault="00401C2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ATENÇÃO! O número de equipamentos oferecidos pode variar em decorrência de defeitos apresentados por eles. Os aparelhos poderão estar indisponíveis momentaneamente caso estiverem em manutenção. Recomenda-se entrar em contato previamente a data do espetáculo/ação cultural com o responsável técnico para confirmação do Rider.</w:t>
      </w:r>
    </w:p>
    <w:p w14:paraId="56A0069A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2CB3730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ILUMINAÇÃO CÊNICA/ LIGHTING EQUIPMENTS</w:t>
      </w:r>
    </w:p>
    <w:p w14:paraId="7DF6F7AA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89DC713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01 - Console de iluminação MA 3, </w:t>
      </w:r>
      <w:r>
        <w:rPr>
          <w:rFonts w:ascii="Arial" w:eastAsia="Arial" w:hAnsi="Arial" w:cs="Arial"/>
          <w:sz w:val="20"/>
          <w:szCs w:val="20"/>
          <w:lang w:eastAsia="pt-BR"/>
        </w:rPr>
        <w:t xml:space="preserve">com até 4,096 canais,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faders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de 100mm. Conectores de entrada 1 x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etherCON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(Net,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sACN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Artnet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), 1 x XLR 5P (DMX), 1 x XLR 3P (SMPTE), 1 x DIN (MIDI), 1 x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Sub-D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15pol (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Analogue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Remote), 1 x IEC 60320 C13/C14 (cabo IEC) Conectores de saída 4 x XLR 5P (DMX), 3 x USB, 1x DVI-D, 1 x DIN (MIDI), 1 x XLR 4P (Lâmpada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Gooseneck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). Dimensões 427 x 736 x 161mm / 16.8 x 29 x 6.4 polegadas. Peso net 9.1kg / 20lbs. Potência 100VA. Voltagem 120V/230V, 50/60Hz (detecção automática).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ACESSÓRIO:,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também compatível com três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wings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ou uma core com wing120231. Etiqueta magnética, para 6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faders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incl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. caneta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Edding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OHP120233 Etiqueta magnética, para 48 botões,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incl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. caneta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Edding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OHP.  </w:t>
      </w:r>
      <w:r>
        <w:rPr>
          <w:rFonts w:ascii="Arial" w:eastAsia="Arial" w:hAnsi="Arial" w:cs="Arial"/>
          <w:sz w:val="20"/>
          <w:szCs w:val="20"/>
        </w:rPr>
        <w:t xml:space="preserve"> | </w:t>
      </w:r>
    </w:p>
    <w:p w14:paraId="320646EB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A52D079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02 - Monitores marca DELL, </w:t>
      </w:r>
      <w:proofErr w:type="spellStart"/>
      <w:r>
        <w:rPr>
          <w:rFonts w:ascii="Arial" w:eastAsia="Arial" w:hAnsi="Arial" w:cs="Arial"/>
          <w:sz w:val="20"/>
          <w:szCs w:val="20"/>
        </w:rPr>
        <w:t>touch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screen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5C25E25C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Mouse e teclado. </w:t>
      </w:r>
    </w:p>
    <w:p w14:paraId="31ED7778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B61EC8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DIMMERS</w:t>
      </w:r>
    </w:p>
    <w:p w14:paraId="532070F0" w14:textId="77777777" w:rsidR="00E12195" w:rsidRDefault="00E12195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14:paraId="788790C7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17 - DIMMER DIGITAL 12 CANAIS X 4.000 W PAIOL DA LUZ MOD. PL-14.</w:t>
      </w:r>
    </w:p>
    <w:p w14:paraId="614D4CE5" w14:textId="77777777" w:rsidR="00E12195" w:rsidRDefault="00401C28">
      <w:pPr>
        <w:pStyle w:val="PargrafodaLista"/>
        <w:numPr>
          <w:ilvl w:val="0"/>
          <w:numId w:val="14"/>
        </w:num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192 – Linhas de canal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dimmer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>.</w:t>
      </w:r>
    </w:p>
    <w:p w14:paraId="1A9B60E1" w14:textId="77777777" w:rsidR="00E12195" w:rsidRDefault="00E12195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14:paraId="4657E257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04 - Universos de conexão DMX entre cabine de mixagem e Racks</w:t>
      </w:r>
    </w:p>
    <w:p w14:paraId="3E190F5E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03E1AF6" w14:textId="77777777" w:rsidR="00E12195" w:rsidRPr="00E72D9B" w:rsidRDefault="00401C28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sz w:val="20"/>
          <w:szCs w:val="20"/>
          <w:lang w:val="en-US"/>
        </w:rPr>
        <w:t xml:space="preserve">14 - Splitter 04 in/16 out </w:t>
      </w:r>
      <w:proofErr w:type="spellStart"/>
      <w:r>
        <w:rPr>
          <w:rFonts w:ascii="Arial" w:eastAsia="Arial" w:hAnsi="Arial" w:cs="Arial"/>
          <w:sz w:val="20"/>
          <w:szCs w:val="20"/>
          <w:lang w:val="en-US"/>
        </w:rPr>
        <w:t>marca</w:t>
      </w:r>
      <w:proofErr w:type="spellEnd"/>
      <w:r>
        <w:rPr>
          <w:rFonts w:ascii="Arial" w:eastAsia="Arial" w:hAnsi="Arial" w:cs="Arial"/>
          <w:sz w:val="20"/>
          <w:szCs w:val="20"/>
          <w:lang w:val="en-US"/>
        </w:rPr>
        <w:t xml:space="preserve"> CBI.</w:t>
      </w:r>
    </w:p>
    <w:p w14:paraId="0FB76C7C" w14:textId="77777777" w:rsidR="00E12195" w:rsidRPr="00E72D9B" w:rsidRDefault="00E1219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00EE7A80" w14:textId="77777777" w:rsidR="00E12195" w:rsidRPr="00E72D9B" w:rsidRDefault="00E1219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453AFA2F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REFLETORES/ LIGHT SPOTS:</w:t>
      </w:r>
    </w:p>
    <w:p w14:paraId="1E8E47C2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4606625" w14:textId="77777777" w:rsidR="00E12195" w:rsidRDefault="00401C28">
      <w:pPr>
        <w:pStyle w:val="PargrafodaLista"/>
        <w:numPr>
          <w:ilvl w:val="0"/>
          <w:numId w:val="14"/>
        </w:num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10 - Refletor PAR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Source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Four </w:t>
      </w:r>
      <w:proofErr w:type="gramStart"/>
      <w:r>
        <w:rPr>
          <w:rFonts w:ascii="Arial" w:eastAsia="Arial" w:hAnsi="Arial" w:cs="Arial"/>
          <w:color w:val="000000" w:themeColor="text1"/>
          <w:sz w:val="20"/>
          <w:szCs w:val="20"/>
        </w:rPr>
        <w:t>EA ETC</w:t>
      </w:r>
      <w:proofErr w:type="gram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589V </w:t>
      </w:r>
    </w:p>
    <w:p w14:paraId="1C24AA70" w14:textId="77777777" w:rsidR="00E12195" w:rsidRPr="00E72D9B" w:rsidRDefault="00401C28">
      <w:pPr>
        <w:pStyle w:val="PargrafodaLista"/>
        <w:numPr>
          <w:ilvl w:val="0"/>
          <w:numId w:val="14"/>
        </w:num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24 -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Refletor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Fresnel Source Four ETC 1000v </w:t>
      </w:r>
    </w:p>
    <w:p w14:paraId="0084D995" w14:textId="77777777" w:rsidR="00E12195" w:rsidRDefault="00401C28">
      <w:pPr>
        <w:pStyle w:val="PargrafodaLista"/>
        <w:numPr>
          <w:ilvl w:val="0"/>
          <w:numId w:val="14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48 - Refletor PAR LED CHROMA RGBA 100V </w:t>
      </w:r>
    </w:p>
    <w:p w14:paraId="517862DF" w14:textId="77777777" w:rsidR="00E12195" w:rsidRDefault="00401C28">
      <w:pPr>
        <w:pStyle w:val="PargrafodaLista"/>
        <w:numPr>
          <w:ilvl w:val="0"/>
          <w:numId w:val="14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48 - Refletor Elipsoidal CHROMA 250V 50° </w:t>
      </w:r>
    </w:p>
    <w:p w14:paraId="41DE7474" w14:textId="77777777" w:rsidR="00E12195" w:rsidRDefault="00401C28">
      <w:pPr>
        <w:pStyle w:val="PargrafodaLista"/>
        <w:numPr>
          <w:ilvl w:val="0"/>
          <w:numId w:val="14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12 - Projetor Ribalta Led </w:t>
      </w:r>
      <w:proofErr w:type="spellStart"/>
      <w:r>
        <w:rPr>
          <w:rFonts w:ascii="Arial" w:eastAsia="Arial" w:hAnsi="Arial" w:cs="Arial"/>
          <w:sz w:val="20"/>
          <w:szCs w:val="20"/>
        </w:rPr>
        <w:t>Quad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-Color RGBA </w:t>
      </w:r>
    </w:p>
    <w:p w14:paraId="5B4AB600" w14:textId="77777777" w:rsidR="00E12195" w:rsidRDefault="00401C28">
      <w:pPr>
        <w:pStyle w:val="PargrafodaLista"/>
        <w:numPr>
          <w:ilvl w:val="0"/>
          <w:numId w:val="14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01 - </w:t>
      </w:r>
      <w:proofErr w:type="gramStart"/>
      <w:r>
        <w:rPr>
          <w:rFonts w:ascii="Arial" w:eastAsia="Arial" w:hAnsi="Arial" w:cs="Arial"/>
          <w:sz w:val="20"/>
          <w:szCs w:val="20"/>
        </w:rPr>
        <w:t>Maquina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Haze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HZ 500 ANTARI </w:t>
      </w:r>
    </w:p>
    <w:p w14:paraId="4BE100BD" w14:textId="77777777" w:rsidR="00E12195" w:rsidRDefault="00401C28">
      <w:pPr>
        <w:pStyle w:val="PargrafodaLista"/>
        <w:numPr>
          <w:ilvl w:val="0"/>
          <w:numId w:val="14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01 - </w:t>
      </w:r>
      <w:proofErr w:type="gramStart"/>
      <w:r>
        <w:rPr>
          <w:rFonts w:ascii="Arial" w:eastAsia="Arial" w:hAnsi="Arial" w:cs="Arial"/>
          <w:sz w:val="20"/>
          <w:szCs w:val="20"/>
        </w:rPr>
        <w:t>Maquina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de fumaça ANTARI 1500W </w:t>
      </w:r>
    </w:p>
    <w:p w14:paraId="52E12EC1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FD93C45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08 - TORRE DE BALET P/ CINCO PROJETORES, dois degraus traseiros para manuseio e afinação, com duas dobradiças superiores com grau de abertura de até 35° formato escada. </w:t>
      </w:r>
    </w:p>
    <w:p w14:paraId="6A2BC471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475C633F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ATENÇÃO! Para uso é necessário trazer </w:t>
      </w:r>
      <w:proofErr w:type="gramStart"/>
      <w:r>
        <w:rPr>
          <w:rFonts w:ascii="Arial" w:eastAsia="Arial" w:hAnsi="Arial" w:cs="Arial"/>
          <w:sz w:val="20"/>
          <w:szCs w:val="20"/>
        </w:rPr>
        <w:t>liquido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para HAZE base água/ </w:t>
      </w:r>
      <w:proofErr w:type="spellStart"/>
      <w:r>
        <w:rPr>
          <w:rFonts w:ascii="Arial" w:eastAsia="Arial" w:hAnsi="Arial" w:cs="Arial"/>
          <w:sz w:val="20"/>
          <w:szCs w:val="20"/>
        </w:rPr>
        <w:t>free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oil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- SOMENTE</w:t>
      </w:r>
    </w:p>
    <w:p w14:paraId="4DCC6F47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1B5E47D9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429A66C8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SONORIZAÇÃO / SOUND SYSTEM</w:t>
      </w:r>
    </w:p>
    <w:p w14:paraId="25D6C40E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466B6FEF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01 - Console de áudio Digital ALLEN&amp;HEATH QU 32 CHROME – </w:t>
      </w:r>
      <w:proofErr w:type="gramStart"/>
      <w:r>
        <w:rPr>
          <w:rFonts w:ascii="Arial" w:eastAsia="Arial" w:hAnsi="Arial" w:cs="Arial"/>
          <w:sz w:val="20"/>
          <w:szCs w:val="20"/>
        </w:rPr>
        <w:t>32 input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mono | </w:t>
      </w:r>
      <w:proofErr w:type="gramStart"/>
      <w:r>
        <w:rPr>
          <w:rFonts w:ascii="Arial" w:eastAsia="Arial" w:hAnsi="Arial" w:cs="Arial"/>
          <w:sz w:val="20"/>
          <w:szCs w:val="20"/>
        </w:rPr>
        <w:t>03 input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estéreo | 10 outputs Auxiliares (</w:t>
      </w:r>
      <w:proofErr w:type="gramStart"/>
      <w:r>
        <w:rPr>
          <w:rFonts w:ascii="Arial" w:eastAsia="Arial" w:hAnsi="Arial" w:cs="Arial"/>
          <w:sz w:val="20"/>
          <w:szCs w:val="20"/>
        </w:rPr>
        <w:t>04 mono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e </w:t>
      </w:r>
      <w:proofErr w:type="gramStart"/>
      <w:r>
        <w:rPr>
          <w:rFonts w:ascii="Arial" w:eastAsia="Arial" w:hAnsi="Arial" w:cs="Arial"/>
          <w:sz w:val="20"/>
          <w:szCs w:val="20"/>
        </w:rPr>
        <w:t>06 estéreo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) | 04 Grupos estéreo | 02 Matrix-| 04 DCA </w:t>
      </w:r>
      <w:proofErr w:type="spellStart"/>
      <w:r>
        <w:rPr>
          <w:rFonts w:ascii="Arial" w:eastAsia="Arial" w:hAnsi="Arial" w:cs="Arial"/>
          <w:sz w:val="20"/>
          <w:szCs w:val="20"/>
        </w:rPr>
        <w:t>Groups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| 04 Mute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Groups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.</w:t>
      </w:r>
      <w:proofErr w:type="gramEnd"/>
    </w:p>
    <w:p w14:paraId="18E7D592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4C0BA448" w14:textId="77777777" w:rsidR="00E12195" w:rsidRPr="00E72D9B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sz w:val="20"/>
          <w:szCs w:val="20"/>
          <w:lang w:val="en-US"/>
        </w:rPr>
        <w:t>Multi via Digital 24 in/ 12 out ALLEN&amp;HEATH AR2412 01un</w:t>
      </w:r>
    </w:p>
    <w:p w14:paraId="4CC8AA0D" w14:textId="77777777" w:rsidR="00E12195" w:rsidRPr="00E72D9B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  <w:lang w:val="en-US"/>
        </w:rPr>
      </w:pPr>
    </w:p>
    <w:p w14:paraId="7B583673" w14:textId="77777777" w:rsidR="00E12195" w:rsidRPr="00E72D9B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sz w:val="20"/>
          <w:szCs w:val="20"/>
          <w:lang w:val="en-US"/>
        </w:rPr>
        <w:t>Multi via Digital 08 in / 04 out ALLEN&amp;HEATH AR84 01un</w:t>
      </w:r>
    </w:p>
    <w:p w14:paraId="0387D0D6" w14:textId="77777777" w:rsidR="00E12195" w:rsidRPr="00E72D9B" w:rsidRDefault="00E1219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5B31E476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Sistema P.A. (</w:t>
      </w:r>
      <w:proofErr w:type="spellStart"/>
      <w:r>
        <w:rPr>
          <w:rFonts w:ascii="Arial" w:eastAsia="Arial" w:hAnsi="Arial" w:cs="Arial"/>
          <w:sz w:val="20"/>
          <w:szCs w:val="20"/>
        </w:rPr>
        <w:t>Public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Adress), composto de:</w:t>
      </w:r>
    </w:p>
    <w:p w14:paraId="565BFF5B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F2EA15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04 - Caixas Acústicas do tipo Coluna - PASSIVA; composta por 12 (doze) transdutores em neodímio de 3,5" (polegadas) cada; ampla cobertura de resposta Horizontal, sendo no mínimo de 100° (graus); resposta de frequência em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 xml:space="preserve">   (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- 6 dB) de 180Hz a 16k Hz (processada); potência de 360 watts (AES) contínuos e pico SPL (@ 1m) 130 dB. MARCA e MODELO: AXIOM / AX12C. </w:t>
      </w:r>
    </w:p>
    <w:p w14:paraId="34CDD9EB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298E1394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02 - Caixas Acústicas do tipo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Subwoofer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- ATIVA,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Contem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amplificação digital do tipo Classe D, CORE DSP interno de 24 bit/96k Hz com DSP acessível Via Software dedicado; com potência de 4000 Watts RMS (2000W + 2000W); resposta de frequência em (- 6 dB) de 34 Hz a 180 Hz e pico de resposta SPL (@ 1m) de 132 dB. Possui conector de saída do tipo Speaker, para amplificação de 4 Caixas Passivas modelo AX12C. Composta por 1 (um) transdutor em neodímio de 21" (polegadas). MARCA e MODELO: AXIOM / SW2100A. </w:t>
      </w:r>
    </w:p>
    <w:p w14:paraId="498AF0D8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14D9170E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ATENÇÃO! O sistema de PA está instalado e alinhado no modo Fly (suspenso) na boca de cena do teatro. Não é possível retirar o mesmo do local em que se encontra. Não é permitido fazer ajustes de cortes do DSP interno do processamento das caixas acústicas. Por favor não insista. </w:t>
      </w:r>
    </w:p>
    <w:p w14:paraId="263F3B9E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6A738ACD" w14:textId="77777777" w:rsidR="00E12195" w:rsidRDefault="00401C28">
      <w:pPr>
        <w:spacing w:after="0" w:line="240" w:lineRule="auto"/>
        <w:outlineLvl w:val="1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02 - </w:t>
      </w:r>
      <w:proofErr w:type="spellStart"/>
      <w:r>
        <w:rPr>
          <w:rFonts w:ascii="Arial" w:eastAsia="Arial" w:hAnsi="Arial" w:cs="Arial"/>
          <w:sz w:val="20"/>
          <w:szCs w:val="20"/>
        </w:rPr>
        <w:t>Subwoofer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Side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Fill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/</w:t>
      </w:r>
      <w:proofErr w:type="spellStart"/>
      <w:r>
        <w:rPr>
          <w:rFonts w:ascii="Arial" w:eastAsia="Arial" w:hAnsi="Arial" w:cs="Arial"/>
          <w:sz w:val="20"/>
          <w:szCs w:val="20"/>
        </w:rPr>
        <w:t>Drum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fill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Composto de 02 caixas ativas com resposta de frequência de 36/100 Hz com DSP interno e transdutor de 18”. 2000 W 132 dB SPL |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AXIOM SW18A </w:t>
      </w:r>
    </w:p>
    <w:p w14:paraId="16E5E008" w14:textId="77777777" w:rsidR="00E12195" w:rsidRDefault="00E12195">
      <w:pPr>
        <w:spacing w:after="0" w:line="240" w:lineRule="auto"/>
        <w:outlineLvl w:val="1"/>
        <w:rPr>
          <w:rFonts w:ascii="Arial" w:hAnsi="Arial" w:cs="Arial"/>
          <w:color w:val="FF0000"/>
          <w:sz w:val="20"/>
          <w:szCs w:val="20"/>
        </w:rPr>
      </w:pPr>
    </w:p>
    <w:p w14:paraId="2F8B3547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10 - Monitor de palco / </w:t>
      </w:r>
      <w:proofErr w:type="spellStart"/>
      <w:r>
        <w:rPr>
          <w:rFonts w:ascii="Arial" w:eastAsia="Arial" w:hAnsi="Arial" w:cs="Arial"/>
          <w:sz w:val="20"/>
          <w:szCs w:val="20"/>
        </w:rPr>
        <w:t>Side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Fill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Transdutor de 14” e driver de 1,4” com resposta de frequência de 60Hz / 18kHz 2000W 131dB SPL | AXIOM CX14A.</w:t>
      </w:r>
    </w:p>
    <w:p w14:paraId="40D2860B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3B8E248A" w14:textId="77777777" w:rsidR="00E12195" w:rsidRPr="00E72D9B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sz w:val="20"/>
          <w:szCs w:val="20"/>
          <w:lang w:val="en-US"/>
        </w:rPr>
        <w:t xml:space="preserve">01 - </w:t>
      </w:r>
      <w:proofErr w:type="spellStart"/>
      <w:r>
        <w:rPr>
          <w:rFonts w:ascii="Arial" w:eastAsia="Arial" w:hAnsi="Arial" w:cs="Arial"/>
          <w:sz w:val="20"/>
          <w:szCs w:val="20"/>
          <w:lang w:val="en-US"/>
        </w:rPr>
        <w:t>CDPlayer</w:t>
      </w:r>
      <w:proofErr w:type="spellEnd"/>
      <w:r>
        <w:rPr>
          <w:rFonts w:ascii="Arial" w:eastAsia="Arial" w:hAnsi="Arial" w:cs="Arial"/>
          <w:sz w:val="20"/>
          <w:szCs w:val="20"/>
          <w:lang w:val="en-US"/>
        </w:rPr>
        <w:t xml:space="preserve"> CD/ MP3/CD-R/CD-RW | PROEL PA SOURCE. </w:t>
      </w:r>
    </w:p>
    <w:p w14:paraId="42050CB3" w14:textId="77777777" w:rsidR="00E12195" w:rsidRPr="00E72D9B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  <w:lang w:val="en-US"/>
        </w:rPr>
      </w:pPr>
    </w:p>
    <w:p w14:paraId="55041220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01 - Aparelho de </w:t>
      </w:r>
      <w:proofErr w:type="spellStart"/>
      <w:r>
        <w:rPr>
          <w:rFonts w:ascii="Arial" w:eastAsia="Arial" w:hAnsi="Arial" w:cs="Arial"/>
          <w:sz w:val="20"/>
          <w:szCs w:val="20"/>
        </w:rPr>
        <w:t>Cd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player de mesa Pionner CDJ350.   </w:t>
      </w:r>
    </w:p>
    <w:p w14:paraId="130CC4CD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5D63B69B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02 -</w:t>
      </w:r>
      <w:r>
        <w:rPr>
          <w:rFonts w:ascii="Arial" w:eastAsia="Arial" w:hAnsi="Arial" w:cs="Arial"/>
          <w:sz w:val="20"/>
          <w:szCs w:val="20"/>
          <w:lang w:eastAsia="pt-BR"/>
        </w:rPr>
        <w:t>Gerenciador e condicionador de energia para periféricos e equipamentos eletrônicos de baixo consumo de potência; Leitura da rede elétrica realizada por chip dedicado de alta precisão; Faixa de operação de 75V a 330V, 40Hz a 120Hz; PENTACÚSTICA / PM-1.1.</w:t>
      </w:r>
    </w:p>
    <w:p w14:paraId="055BFDB1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23F7CFA7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BACKLINE</w:t>
      </w:r>
    </w:p>
    <w:p w14:paraId="38E78751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FBFC243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01 - Amplificador para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contra-baixo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 xml:space="preserve"> |HARTKE SYSTEM HA 5500 500 W. Com caixas de 4X10 e 1X15 </w:t>
      </w:r>
      <w:proofErr w:type="spellStart"/>
      <w:r>
        <w:rPr>
          <w:rFonts w:ascii="Arial" w:eastAsia="Arial" w:hAnsi="Arial" w:cs="Arial"/>
          <w:sz w:val="20"/>
          <w:szCs w:val="20"/>
        </w:rPr>
        <w:t>Hartke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System 410XL/115XL</w:t>
      </w:r>
    </w:p>
    <w:p w14:paraId="62A75F99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CA2440A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01 - Amplificador para guitarra com 2 transdutores de 12” 100W um canal Clean e canal com efeitos | FENDER CHAMPION 100</w:t>
      </w:r>
    </w:p>
    <w:p w14:paraId="2ECAA31B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03F1618" w14:textId="77777777" w:rsidR="00E12195" w:rsidRDefault="00401C2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01 - Amplificador para teclado com transdutor de </w:t>
      </w:r>
      <w:proofErr w:type="gramStart"/>
      <w:r>
        <w:rPr>
          <w:rFonts w:ascii="Arial" w:eastAsia="Arial" w:hAnsi="Arial" w:cs="Arial"/>
          <w:color w:val="000000" w:themeColor="text1"/>
          <w:sz w:val="20"/>
          <w:szCs w:val="20"/>
        </w:rPr>
        <w:t>12 ”</w:t>
      </w:r>
      <w:proofErr w:type="gram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e potência de 60 W | PEAVEY KB3.</w:t>
      </w:r>
    </w:p>
    <w:p w14:paraId="2FBD1CFD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F1A7B4B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01 - Bateria acústica, contendo: Bumbo de: </w:t>
      </w:r>
      <w:proofErr w:type="gramStart"/>
      <w:r>
        <w:rPr>
          <w:rFonts w:ascii="Arial" w:eastAsia="Arial" w:hAnsi="Arial" w:cs="Arial"/>
          <w:sz w:val="20"/>
          <w:szCs w:val="20"/>
        </w:rPr>
        <w:t>22 ”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X 16”, caixa 14” X 5,5”, tons de 10” X 8” e 12” X 9”, surdo de 14” X 14”. Kit de ferragens contendo: 01 - estante de caixa, 01 -pedestal girafa, 01 - pedal, 01 - máquina de </w:t>
      </w:r>
      <w:proofErr w:type="spellStart"/>
      <w:r>
        <w:rPr>
          <w:rFonts w:ascii="Arial" w:eastAsia="Arial" w:hAnsi="Arial" w:cs="Arial"/>
          <w:sz w:val="20"/>
          <w:szCs w:val="20"/>
        </w:rPr>
        <w:t>Hi-hat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 01 - banco. | TAMBURO DRUMS T5S22SLSK.</w:t>
      </w:r>
    </w:p>
    <w:p w14:paraId="3FDCE676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727C687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MICROFONES/ MICROPHONES</w:t>
      </w:r>
    </w:p>
    <w:p w14:paraId="2FC0A1CB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133D0FB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02 - Sistema de microfone dinâmico para voz bastão de mão wireless. | SHURE SLX –D /Beta 58a </w:t>
      </w:r>
    </w:p>
    <w:p w14:paraId="3A2BAADD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F5F25C8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02 - Sistema de microfone lapela wireless. | SHURE SLX –D /Wl185</w:t>
      </w:r>
    </w:p>
    <w:p w14:paraId="2E4B6A3E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464A4F8" w14:textId="77777777" w:rsidR="00E12195" w:rsidRDefault="00401C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02 - Sistema de microfone auricular wireless. | SHURE SLX –D / MX53</w:t>
      </w:r>
    </w:p>
    <w:p w14:paraId="7EF37AA3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BA1FF43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06 - Microfone com cápsula dinâmico Cardioide, com resposta de freq. de 50Hz a 15kHz; PROEL / DM226.</w:t>
      </w:r>
    </w:p>
    <w:p w14:paraId="3C7576EC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065474F5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06- Microfone dinâmico, com resposta de frequência 50 Hz a 15 kHz, Unidirecional Cardioide; incluso suporte para pedestal.  SHURE /SM58. </w:t>
      </w:r>
    </w:p>
    <w:p w14:paraId="6000547E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227D872D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06 - Microfone dinâmico polar Cardioide, com resposta de frequência: 40Hz à 15KHz.; incluso suporte para pedestal: SHURE / SM57.</w:t>
      </w:r>
    </w:p>
    <w:p w14:paraId="33B9578C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br/>
        <w:t>03 - Microfone com cápsula de diafragma simples de 1"; resposta de frequências de 20 Hz a 20 kHz; 50 ohms alimentação através de "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phantom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Power" (48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Vcc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).   SHURE / SM81. </w:t>
      </w:r>
    </w:p>
    <w:p w14:paraId="71F798A8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7429E26D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01 - Microfone para captação de baixas frequências (graves); cápsula dinâmica super cardioide; resposta de frequência de 20 - 10K Hz; SHURE / BETA52A.</w:t>
      </w:r>
    </w:p>
    <w:p w14:paraId="5BC294DE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34374120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02 - Microfone de Haste com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clamp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para a uso na captação de Instrumentos de sopro; cápsula condensador polar cardioide, com resposta de freq. de 50Hz a 16kHz; PROEL / HCS20. </w:t>
      </w:r>
    </w:p>
    <w:p w14:paraId="7D36B6E2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2E7CD6B7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02 - Microfone de Haste com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clamp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para a uso na captação de Instrumento tipo Violino; cápsula condensador polar cardioide, com resposta de freq. de 50Hz a 16kHz; PROEL / HCS30. </w:t>
      </w:r>
    </w:p>
    <w:p w14:paraId="43A65479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4D78490F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01 - Microfone para captação de baixas frequências (graves); cápsula dinâmico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super-cardióide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; resposta de frequência de 50 - 16.000 KHz Ideal para utilização na captação de instrumentos percussivos ou cordas. PROEL / DM12. </w:t>
      </w:r>
    </w:p>
    <w:p w14:paraId="70648378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2168FF58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02- Microfone Condensador Unidirecional; cápsula padrão polar cardioide; resposta de frequência de 50 - 18k Hz;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Utiliza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alimentação de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phantom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power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+48VDC. PROEL / CM602.</w:t>
      </w:r>
    </w:p>
    <w:p w14:paraId="50040504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1952ACF6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02 - Microfone tipo pescoço de ganso (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goosenecks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) flexível; haste flexível no comprimento de 445mm; cápsula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condenser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do tipo eletreto de alta sensibilidade; LED indicador ON/OFF; frequência de resposta de 40Hz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à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20kHz;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PROEL  /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PABMG2.</w:t>
      </w:r>
    </w:p>
    <w:p w14:paraId="1F28F27C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54C8A3A6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01 - KIT PROFISSIONAL de Microfones para Bateria, contendo 8 microfones, sendo: </w:t>
      </w:r>
    </w:p>
    <w:p w14:paraId="5E565BF4" w14:textId="77777777" w:rsidR="00E12195" w:rsidRDefault="00401C28">
      <w:pPr>
        <w:pStyle w:val="PargrafodaLista"/>
        <w:numPr>
          <w:ilvl w:val="0"/>
          <w:numId w:val="15"/>
        </w:num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01 Microfone dinâmico super cardioide para bumbo; </w:t>
      </w:r>
    </w:p>
    <w:p w14:paraId="43DB5C8A" w14:textId="77777777" w:rsidR="00E12195" w:rsidRDefault="00401C28">
      <w:pPr>
        <w:pStyle w:val="PargrafodaLista"/>
        <w:numPr>
          <w:ilvl w:val="0"/>
          <w:numId w:val="15"/>
        </w:num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04 Microfones dinâmicos cardioide para caixa e tons; </w:t>
      </w:r>
    </w:p>
    <w:p w14:paraId="531A4E4C" w14:textId="77777777" w:rsidR="00E12195" w:rsidRDefault="00401C28">
      <w:pPr>
        <w:pStyle w:val="PargrafodaLista"/>
        <w:numPr>
          <w:ilvl w:val="0"/>
          <w:numId w:val="15"/>
        </w:num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03 Microfones Condensadores super cardioide para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Hi-Hat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e Chimbal, </w:t>
      </w:r>
    </w:p>
    <w:p w14:paraId="229CBA18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           PROEL / DMH8XL. </w:t>
      </w:r>
    </w:p>
    <w:p w14:paraId="4A87C363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6AA59774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08 – Direct - Box do tipo Passivo; com Transformador de isolamento de alta qualidade para resposta de frequência ultra lisa; JACK de entrada e conector de link de 1/4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" ;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Saída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balanceada XLR-M; Interruptor/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chave  -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20dB e 40dB PAD e GND. </w:t>
      </w:r>
    </w:p>
    <w:p w14:paraId="4DF9E10C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4BA46026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04 – Direct - Box do tipo Ativo; com Transformador de isolamento de alta qualidade para resposta de frequência ultra liso XLR e conector 1/4" de entrada e conector de link de 1/4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" ;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Saída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balanceada XLR-M; Interruptor/chave LIFT e GND; Interruptor de ON/OFF; PAD -20.</w:t>
      </w:r>
    </w:p>
    <w:p w14:paraId="2A243E61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3E472A85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18 - Pedestal para Microfone; tipo girafa.</w:t>
      </w:r>
    </w:p>
    <w:p w14:paraId="43D98CF8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0CCB9BD8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06 - Pedestal para Microfone; tipo girafa.</w:t>
      </w:r>
    </w:p>
    <w:p w14:paraId="75C32BFB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0A17B9E1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08 - Suporte para microfone; tipo GARRA; com 02 ajustes para ângulo e altura; trava de segurança para a rosca do suporte de Microfone.</w:t>
      </w:r>
    </w:p>
    <w:p w14:paraId="0662AD45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5CE437FC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02 - KIT contendo 2x Unidades de Suporte tipo Tripé. Uso em Caixa Acústica Monitor. </w:t>
      </w:r>
    </w:p>
    <w:p w14:paraId="757622BD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6F697F2E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INFORMAÇÕES IMPORTANTES SOBRE RÁDIO FREQUÊNCIAS/ABOUT RADIO FREQUENCIES</w:t>
      </w:r>
    </w:p>
    <w:p w14:paraId="6D72DC9D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01426CCC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MICROFONES: </w:t>
      </w:r>
    </w:p>
    <w:p w14:paraId="477AB001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4151614E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 sistema de microfones sem fio utilizados no Teatro do SESC Maringá é o SHURE SLXD4. </w:t>
      </w:r>
    </w:p>
    <w:p w14:paraId="0664559F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Este sistema opera na banda 646mhz A 690mhz. </w:t>
      </w:r>
    </w:p>
    <w:p w14:paraId="1E897D3B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Para evitar fugas de sinal de RF ou interferências ou perda de sinais e </w:t>
      </w:r>
      <w:proofErr w:type="spellStart"/>
      <w:r>
        <w:rPr>
          <w:rFonts w:ascii="Arial" w:eastAsia="Arial" w:hAnsi="Arial" w:cs="Arial"/>
          <w:sz w:val="20"/>
          <w:szCs w:val="20"/>
        </w:rPr>
        <w:t>dropouts</w:t>
      </w:r>
      <w:proofErr w:type="spellEnd"/>
      <w:r>
        <w:rPr>
          <w:rFonts w:ascii="Arial" w:eastAsia="Arial" w:hAnsi="Arial" w:cs="Arial"/>
          <w:sz w:val="20"/>
          <w:szCs w:val="20"/>
        </w:rPr>
        <w:t>, recomenda-se que se proceda da seguinte forma durante as performances, visando atenuar possíveis falhas que possam ocorrer durante os espetáculos:</w:t>
      </w:r>
    </w:p>
    <w:p w14:paraId="369B25BB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20A6AF90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PERIFÉRICOS/PHERIFERAL RACKS</w:t>
      </w:r>
    </w:p>
    <w:p w14:paraId="3DACA320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52911181" w14:textId="77777777" w:rsidR="00E12195" w:rsidRDefault="00401C28">
      <w:pPr>
        <w:spacing w:after="0" w:line="240" w:lineRule="auto"/>
        <w:outlineLvl w:val="1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08 -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Snake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multi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via 12 vias, com 09 XLR out e 03 XLR in com 10 metros. </w:t>
      </w:r>
    </w:p>
    <w:p w14:paraId="53DBAC7D" w14:textId="77777777" w:rsidR="00E12195" w:rsidRDefault="00E12195">
      <w:pPr>
        <w:spacing w:after="0" w:line="240" w:lineRule="auto"/>
        <w:outlineLvl w:val="1"/>
        <w:rPr>
          <w:rFonts w:ascii="Arial" w:hAnsi="Arial" w:cs="Arial"/>
          <w:color w:val="000000" w:themeColor="text1"/>
          <w:sz w:val="20"/>
          <w:szCs w:val="20"/>
        </w:rPr>
      </w:pPr>
    </w:p>
    <w:p w14:paraId="734CA6A1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02 - Régua de distribuição de energia para palco 127/220 V com 08 tomadas cada, padrão NBR 10 Metros. </w:t>
      </w:r>
    </w:p>
    <w:p w14:paraId="71E543C6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br/>
        <w:t>10 - Régua de Energia tipo caixa; para distribuição de energia de Palco; 8 tomadas elétricas padrão NBR 10A (indicação de 127V)</w:t>
      </w:r>
    </w:p>
    <w:p w14:paraId="6A1B5C7B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2B89F425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06 - Conector de energia tipo plug MACHO de LINHA; com 3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Pólos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>.</w:t>
      </w:r>
    </w:p>
    <w:p w14:paraId="4D35CF86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6F2EA3DB" w14:textId="77777777" w:rsidR="00E12195" w:rsidRDefault="00401C28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02 - Conector de energia tipo plug MACHO de LINHA; com 3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Pólos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. </w:t>
      </w:r>
    </w:p>
    <w:p w14:paraId="0B09DA9F" w14:textId="77777777" w:rsidR="00E12195" w:rsidRDefault="00E12195">
      <w:pPr>
        <w:spacing w:after="0" w:line="240" w:lineRule="auto"/>
        <w:outlineLvl w:val="1"/>
        <w:rPr>
          <w:rFonts w:ascii="Arial" w:hAnsi="Arial" w:cs="Arial"/>
          <w:sz w:val="20"/>
          <w:szCs w:val="20"/>
        </w:rPr>
      </w:pPr>
    </w:p>
    <w:p w14:paraId="1DAF89D8" w14:textId="77777777" w:rsidR="00E12195" w:rsidRDefault="00401C28">
      <w:pPr>
        <w:spacing w:after="0" w:line="240" w:lineRule="auto"/>
        <w:outlineLvl w:val="1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36 - Cabos balanceados XLR para microfone/áudio. </w:t>
      </w:r>
    </w:p>
    <w:p w14:paraId="18CEC12B" w14:textId="77777777" w:rsidR="00E12195" w:rsidRDefault="00E12195">
      <w:pPr>
        <w:spacing w:after="0" w:line="240" w:lineRule="auto"/>
        <w:outlineLvl w:val="1"/>
        <w:rPr>
          <w:rFonts w:ascii="Arial" w:hAnsi="Arial" w:cs="Arial"/>
          <w:color w:val="000000" w:themeColor="text1"/>
          <w:sz w:val="20"/>
          <w:szCs w:val="20"/>
        </w:rPr>
      </w:pPr>
    </w:p>
    <w:p w14:paraId="5D876971" w14:textId="77777777" w:rsidR="00E12195" w:rsidRDefault="00401C28">
      <w:pPr>
        <w:spacing w:after="0" w:line="240" w:lineRule="auto"/>
        <w:outlineLvl w:val="1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10 - Cabos mono TS/TS para instrumentos/áudio. </w:t>
      </w:r>
    </w:p>
    <w:p w14:paraId="0ADD416C" w14:textId="77777777" w:rsidR="00E12195" w:rsidRDefault="00E12195">
      <w:pPr>
        <w:spacing w:after="0" w:line="240" w:lineRule="auto"/>
        <w:outlineLvl w:val="1"/>
        <w:rPr>
          <w:rFonts w:ascii="Arial" w:hAnsi="Arial" w:cs="Arial"/>
          <w:color w:val="FF0000"/>
          <w:sz w:val="20"/>
          <w:szCs w:val="20"/>
        </w:rPr>
      </w:pPr>
    </w:p>
    <w:p w14:paraId="78C0D4CB" w14:textId="77777777" w:rsidR="00E12195" w:rsidRDefault="00E12195">
      <w:pPr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14:paraId="6EE2E089" w14:textId="77777777" w:rsidR="00E12195" w:rsidRDefault="00401C28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CONSIDERAÇÕES FINAIS: </w:t>
      </w:r>
    </w:p>
    <w:p w14:paraId="5265591E" w14:textId="77777777" w:rsidR="00E12195" w:rsidRDefault="00401C28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hd w:val="clear" w:color="auto" w:fill="EEECE1" w:themeFill="background2"/>
        <w:spacing w:after="0"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 xml:space="preserve">Em caso de equipes terceirizadas nas montagens /desmontagens e operação dos espetáculos/ações culturais é necessário que se atente ao uso de </w:t>
      </w:r>
      <w:proofErr w:type="spellStart"/>
      <w:r>
        <w:rPr>
          <w:rFonts w:ascii="Arial" w:eastAsia="Arial" w:hAnsi="Arial" w:cs="Arial"/>
          <w:sz w:val="20"/>
          <w:szCs w:val="20"/>
        </w:rPr>
        <w:t>EPI´s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(equipamentos de proteção individual), conforme necessidade, tais como: luvas, capacetes, óculos de proteção, cintos de segurança e vestimenta adequada (o SESC não fornece estes itens). As equipes também devem ter conhecimentos em trabalhos com elétrica e trabalho em altura. Preferencialmente com treinamentos nas normativas NR10 e NR35. Para a operação e configuração de consoles e demais equipamentos, recomenda-se que deverão ser executadas por técnicos com experiência na área de iluminação, projeção de imagens e sonorização profissional. Evitando assim que provoquem danos desnecessários, devido ao mau uso, dos equipamentos do teatro do SESC. </w:t>
      </w:r>
      <w:r>
        <w:rPr>
          <w:rFonts w:ascii="Arial" w:eastAsia="Arial" w:hAnsi="Arial" w:cs="Arial"/>
          <w:sz w:val="20"/>
          <w:szCs w:val="20"/>
          <w:u w:val="single"/>
        </w:rPr>
        <w:t xml:space="preserve">A criação de desenho de luz, mixagem de áudio e operação das consoles durante os espetáculos, é de responsabilidade exclusiva dos técnicos das companhias/grupos musicais. </w:t>
      </w:r>
      <w:r>
        <w:rPr>
          <w:rFonts w:ascii="Arial" w:eastAsia="Arial" w:hAnsi="Arial" w:cs="Arial"/>
          <w:bCs/>
          <w:sz w:val="20"/>
          <w:szCs w:val="20"/>
        </w:rPr>
        <w:t xml:space="preserve">Por questões de segurança, é vetado uso de pirotecnia no interior da sala de espetáculos, (performances com fogo, fósforos, cigarros, velas). O uso de papel picado,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sky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paper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>, confetes também é proibido pois danificam os equipamentos do teatro (amplificadores, racks, consoles).</w:t>
      </w:r>
    </w:p>
    <w:p w14:paraId="55482F3C" w14:textId="77777777" w:rsidR="00E12195" w:rsidRDefault="00E1219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75937F9" w14:textId="77777777" w:rsidR="00E12195" w:rsidRDefault="00E12195">
      <w:pPr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14:paraId="30FAE3EA" w14:textId="77777777" w:rsidR="00E12195" w:rsidRDefault="00E12195">
      <w:pPr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14:paraId="31282F13" w14:textId="77777777" w:rsidR="00E12195" w:rsidRDefault="00E12195">
      <w:pPr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14:paraId="77AF947F" w14:textId="77777777" w:rsidR="00E12195" w:rsidRDefault="00E12195">
      <w:pPr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14:paraId="38ECD459" w14:textId="77777777" w:rsidR="00E12195" w:rsidRDefault="00E12195">
      <w:pPr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14:paraId="6EC59BF1" w14:textId="77777777" w:rsidR="00E12195" w:rsidRDefault="00E12195">
      <w:pPr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14:paraId="66962885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69D64D9" w14:textId="77777777" w:rsidR="00E12195" w:rsidRDefault="00E1219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9E0584D" w14:textId="77777777" w:rsidR="00E12195" w:rsidRDefault="00E12195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14:paraId="0BB1A27E" w14:textId="77777777" w:rsidR="00E12195" w:rsidRDefault="00401C28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br w:type="page" w:clear="all"/>
      </w:r>
    </w:p>
    <w:p w14:paraId="603DBC31" w14:textId="77777777" w:rsidR="00E12195" w:rsidRDefault="00401C28">
      <w:pPr>
        <w:shd w:val="clear" w:color="auto" w:fill="FFFFFF"/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lastRenderedPageBreak/>
        <w:t>SESC MEDIANEIRA</w:t>
      </w:r>
    </w:p>
    <w:p w14:paraId="0F8B125C" w14:textId="77777777" w:rsidR="00E12195" w:rsidRDefault="00E12195">
      <w:pPr>
        <w:pStyle w:val="PargrafodaLista"/>
        <w:shd w:val="clear" w:color="auto" w:fill="FFFFFF"/>
        <w:spacing w:after="0" w:line="360" w:lineRule="auto"/>
        <w:ind w:left="426"/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8745" w:type="dxa"/>
        <w:tblLook w:val="04A0" w:firstRow="1" w:lastRow="0" w:firstColumn="1" w:lastColumn="0" w:noHBand="0" w:noVBand="1"/>
      </w:tblPr>
      <w:tblGrid>
        <w:gridCol w:w="1974"/>
        <w:gridCol w:w="6771"/>
      </w:tblGrid>
      <w:tr w:rsidR="00E12195" w14:paraId="69AF31C1" w14:textId="77777777">
        <w:trPr>
          <w:trHeight w:val="457"/>
        </w:trPr>
        <w:tc>
          <w:tcPr>
            <w:tcW w:w="1974" w:type="dxa"/>
          </w:tcPr>
          <w:p w14:paraId="43735D90" w14:textId="77777777" w:rsidR="00E12195" w:rsidRDefault="00401C2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CIDADE</w:t>
            </w:r>
          </w:p>
        </w:tc>
        <w:tc>
          <w:tcPr>
            <w:tcW w:w="6771" w:type="dxa"/>
          </w:tcPr>
          <w:p w14:paraId="163EBF78" w14:textId="77777777" w:rsidR="00E12195" w:rsidRDefault="00401C2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MEDIANEIRA</w:t>
            </w:r>
          </w:p>
        </w:tc>
      </w:tr>
      <w:tr w:rsidR="00E12195" w14:paraId="7DD8B8CF" w14:textId="77777777">
        <w:trPr>
          <w:trHeight w:val="457"/>
        </w:trPr>
        <w:tc>
          <w:tcPr>
            <w:tcW w:w="1974" w:type="dxa"/>
          </w:tcPr>
          <w:p w14:paraId="03EA3751" w14:textId="77777777" w:rsidR="00E12195" w:rsidRDefault="00401C2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Teatro/Auditório</w:t>
            </w:r>
          </w:p>
        </w:tc>
        <w:tc>
          <w:tcPr>
            <w:tcW w:w="6771" w:type="dxa"/>
          </w:tcPr>
          <w:p w14:paraId="00B78EF3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Sesc Medianeira</w:t>
            </w:r>
          </w:p>
        </w:tc>
      </w:tr>
      <w:tr w:rsidR="00E12195" w14:paraId="0C894757" w14:textId="77777777">
        <w:trPr>
          <w:trHeight w:val="343"/>
        </w:trPr>
        <w:tc>
          <w:tcPr>
            <w:tcW w:w="1974" w:type="dxa"/>
          </w:tcPr>
          <w:p w14:paraId="2AE981ED" w14:textId="77777777" w:rsidR="00E12195" w:rsidRDefault="00401C2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Contato do local de apresentação</w:t>
            </w:r>
          </w:p>
        </w:tc>
        <w:tc>
          <w:tcPr>
            <w:tcW w:w="6771" w:type="dxa"/>
          </w:tcPr>
          <w:p w14:paraId="3D9FBD05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(45) 3240 3600 e/ou (45) 9 9107 0947</w:t>
            </w:r>
          </w:p>
          <w:p w14:paraId="41C60458" w14:textId="77777777" w:rsidR="00E12195" w:rsidRDefault="00E1219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195" w14:paraId="6F4FB535" w14:textId="77777777">
        <w:trPr>
          <w:trHeight w:val="422"/>
        </w:trPr>
        <w:tc>
          <w:tcPr>
            <w:tcW w:w="1974" w:type="dxa"/>
          </w:tcPr>
          <w:p w14:paraId="26D0C5FF" w14:textId="77777777" w:rsidR="00E12195" w:rsidRDefault="00401C2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Projeção</w:t>
            </w:r>
          </w:p>
        </w:tc>
        <w:tc>
          <w:tcPr>
            <w:tcW w:w="6771" w:type="dxa"/>
          </w:tcPr>
          <w:p w14:paraId="05F146C2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01 TELA ELÉTRICA RETRÁTIL 250”</w:t>
            </w:r>
          </w:p>
          <w:p w14:paraId="526C70CF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01 PROJETOR LASER PT-RZ570B PANASONIC</w:t>
            </w:r>
          </w:p>
          <w:p w14:paraId="12453D8E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01 SCALER DE VÍDEO E AUDIO VP-770 KRAMER</w:t>
            </w:r>
          </w:p>
          <w:p w14:paraId="6D64A3BA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01 BLURAY PHILIPPS</w:t>
            </w:r>
          </w:p>
        </w:tc>
      </w:tr>
      <w:tr w:rsidR="00E12195" w14:paraId="1ABB85E0" w14:textId="77777777">
        <w:trPr>
          <w:trHeight w:val="457"/>
        </w:trPr>
        <w:tc>
          <w:tcPr>
            <w:tcW w:w="1974" w:type="dxa"/>
          </w:tcPr>
          <w:p w14:paraId="4311D3F5" w14:textId="77777777" w:rsidR="00E12195" w:rsidRDefault="00401C2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Som</w:t>
            </w:r>
          </w:p>
        </w:tc>
        <w:tc>
          <w:tcPr>
            <w:tcW w:w="6771" w:type="dxa"/>
          </w:tcPr>
          <w:p w14:paraId="76C32463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01 MIXER - CONSOLE DE AUDIO -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DIGITAL  AUDIOLAB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- 16 IN X 08</w:t>
            </w:r>
          </w:p>
          <w:p w14:paraId="46B3845E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04 CAIXA ACÚSTICA - VERTICAL ARRAY PASSIVA 400 W R</w:t>
            </w:r>
          </w:p>
          <w:p w14:paraId="6165E7C1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02 CAIXA ACÚSTICA - SUBWOOFER - ATIVA - 12 POLEGADAS</w:t>
            </w:r>
          </w:p>
          <w:p w14:paraId="71D3742E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02 CAIXA ACÚSTIVA - FULL RANGE – ATIVA</w:t>
            </w:r>
          </w:p>
          <w:p w14:paraId="751E9B83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02 MICROFONE - SEM FIO - UHF - BASTÃO DE MAO - RMW100</w:t>
            </w:r>
          </w:p>
          <w:p w14:paraId="1FE166FB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02 MICROFONE - SEM FIO - UHF - AURICULAR RMW1000H</w:t>
            </w:r>
          </w:p>
          <w:p w14:paraId="609EDE16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04 MICROFONE - COM FIO – DINAMICO DE MÃO DM226</w:t>
            </w:r>
          </w:p>
          <w:p w14:paraId="0E1ABDE1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02 MICROFONE - GOOSENECK – CAPSULA PROEL</w:t>
            </w:r>
          </w:p>
          <w:p w14:paraId="38A9BD50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01 MEDUSA DE PALCO 28 VIAS</w:t>
            </w:r>
          </w:p>
          <w:p w14:paraId="34E1FDFA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01 CD PLAYER – ENTRADA PENDRIVE, CD, CARTÃO.</w:t>
            </w:r>
          </w:p>
          <w:p w14:paraId="7991798E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04 DIRECTBOX PASSIVO – PAD DE 20DB/40DB</w:t>
            </w:r>
          </w:p>
          <w:p w14:paraId="0FD819DF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02 PLATAFORMA/PALCO 2MX1M</w:t>
            </w:r>
          </w:p>
          <w:p w14:paraId="07C2228D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 PEDESTAL TIPO GIRAFA P/ MICROFONE</w:t>
            </w:r>
          </w:p>
        </w:tc>
      </w:tr>
      <w:tr w:rsidR="00E12195" w14:paraId="4D0B59D7" w14:textId="77777777">
        <w:trPr>
          <w:trHeight w:val="457"/>
        </w:trPr>
        <w:tc>
          <w:tcPr>
            <w:tcW w:w="1974" w:type="dxa"/>
          </w:tcPr>
          <w:p w14:paraId="5A45F061" w14:textId="77777777" w:rsidR="00E12195" w:rsidRDefault="00401C2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Luz</w:t>
            </w:r>
          </w:p>
        </w:tc>
        <w:tc>
          <w:tcPr>
            <w:tcW w:w="6771" w:type="dxa"/>
          </w:tcPr>
          <w:p w14:paraId="7372DC8B" w14:textId="77777777" w:rsidR="00E12195" w:rsidRDefault="00401C2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ILUMINAÇÃO</w:t>
            </w:r>
          </w:p>
          <w:p w14:paraId="74F5881B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02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PROJETOR  ELIPSOIDAL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ETC 36°</w:t>
            </w:r>
          </w:p>
          <w:p w14:paraId="30C3087B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02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PROJETOR  ELIPSOIDAL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ETC 70°</w:t>
            </w:r>
          </w:p>
          <w:p w14:paraId="7C59A794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 PROJETOR COLORSORCE PAR – ETC LED</w:t>
            </w:r>
          </w:p>
          <w:p w14:paraId="4BA623AF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 PROJETOR S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4  PAR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EA – ETC</w:t>
            </w:r>
          </w:p>
          <w:p w14:paraId="70F3BDBE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01 MESA DE ILUMINAÇÃO COLOR SOURCE DIGITAL  20 – ETC</w:t>
            </w:r>
          </w:p>
          <w:p w14:paraId="574E1DE4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03 RACK DE POTÊNCIA DIMMER 12 CANAIS - CITRONICS</w:t>
            </w:r>
          </w:p>
          <w:p w14:paraId="4267F419" w14:textId="77777777" w:rsidR="00E12195" w:rsidRDefault="00E1219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D4270EC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BARRAS DE ILUMINAÇÃO: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01 BARRA FRONTAL.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01 BARRA TRASEIRA.</w:t>
            </w:r>
          </w:p>
          <w:p w14:paraId="2307325F" w14:textId="77777777" w:rsidR="00E12195" w:rsidRDefault="00E1219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3EC8B79" w14:textId="77777777" w:rsidR="00E12195" w:rsidRDefault="00401C2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GELATINAS</w:t>
            </w:r>
          </w:p>
          <w:tbl>
            <w:tblPr>
              <w:tblStyle w:val="Tabelacomgrade"/>
              <w:tblW w:w="0" w:type="auto"/>
              <w:tblLook w:val="01E0" w:firstRow="1" w:lastRow="1" w:firstColumn="1" w:lastColumn="1" w:noHBand="0" w:noVBand="0"/>
            </w:tblPr>
            <w:tblGrid>
              <w:gridCol w:w="1444"/>
              <w:gridCol w:w="3100"/>
            </w:tblGrid>
            <w:tr w:rsidR="00E12195" w14:paraId="767A873B" w14:textId="77777777">
              <w:tc>
                <w:tcPr>
                  <w:tcW w:w="1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495E4A" w14:textId="77777777" w:rsidR="00E12195" w:rsidRDefault="00401C2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NUMERO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6EA83F" w14:textId="77777777" w:rsidR="00E12195" w:rsidRDefault="00401C2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COR</w:t>
                  </w:r>
                </w:p>
              </w:tc>
            </w:tr>
            <w:tr w:rsidR="00E12195" w14:paraId="4AF6B6B6" w14:textId="77777777">
              <w:tc>
                <w:tcPr>
                  <w:tcW w:w="1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62411B" w14:textId="77777777" w:rsidR="00E12195" w:rsidRDefault="00401C2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068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07ECA1" w14:textId="77777777" w:rsidR="00E12195" w:rsidRDefault="00401C2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AZUL</w:t>
                  </w:r>
                </w:p>
              </w:tc>
            </w:tr>
            <w:tr w:rsidR="00E12195" w14:paraId="2D10E498" w14:textId="77777777">
              <w:tc>
                <w:tcPr>
                  <w:tcW w:w="1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77C39F" w14:textId="77777777" w:rsidR="00E12195" w:rsidRDefault="00401C2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>021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CFEE39" w14:textId="77777777" w:rsidR="00E12195" w:rsidRDefault="00401C2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LARANJA</w:t>
                  </w:r>
                </w:p>
              </w:tc>
            </w:tr>
            <w:tr w:rsidR="00E12195" w14:paraId="16C78989" w14:textId="77777777">
              <w:tc>
                <w:tcPr>
                  <w:tcW w:w="1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F3E87" w14:textId="77777777" w:rsidR="00E12195" w:rsidRDefault="00401C2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201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DBCC25" w14:textId="77777777" w:rsidR="00E12195" w:rsidRDefault="00401C2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AZUL</w:t>
                  </w:r>
                </w:p>
              </w:tc>
            </w:tr>
            <w:tr w:rsidR="00E12195" w14:paraId="65B6037A" w14:textId="77777777">
              <w:tc>
                <w:tcPr>
                  <w:tcW w:w="1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E7F88A" w14:textId="77777777" w:rsidR="00E12195" w:rsidRDefault="00401C2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036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97814F" w14:textId="77777777" w:rsidR="00E12195" w:rsidRDefault="00401C2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AZUL  ROSA</w:t>
                  </w:r>
                  <w:proofErr w:type="gramEnd"/>
                </w:p>
              </w:tc>
            </w:tr>
            <w:tr w:rsidR="00E12195" w14:paraId="2ADBA8EC" w14:textId="77777777">
              <w:tc>
                <w:tcPr>
                  <w:tcW w:w="1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B86A50" w14:textId="77777777" w:rsidR="00E12195" w:rsidRDefault="00401C2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090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BD0D43" w14:textId="77777777" w:rsidR="00E12195" w:rsidRDefault="00401C2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VERDE</w:t>
                  </w:r>
                </w:p>
              </w:tc>
            </w:tr>
          </w:tbl>
          <w:p w14:paraId="313AE7F5" w14:textId="77777777" w:rsidR="00E12195" w:rsidRDefault="00E1219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195" w14:paraId="7B4FD25F" w14:textId="77777777">
        <w:trPr>
          <w:trHeight w:val="457"/>
        </w:trPr>
        <w:tc>
          <w:tcPr>
            <w:tcW w:w="1974" w:type="dxa"/>
          </w:tcPr>
          <w:p w14:paraId="3FDDA07F" w14:textId="77777777" w:rsidR="00E12195" w:rsidRDefault="00401C2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Endereço</w:t>
            </w:r>
          </w:p>
        </w:tc>
        <w:tc>
          <w:tcPr>
            <w:tcW w:w="6771" w:type="dxa"/>
          </w:tcPr>
          <w:p w14:paraId="185C0FDD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Rua Riachuelo n°1791, Centro</w:t>
            </w:r>
          </w:p>
        </w:tc>
      </w:tr>
      <w:tr w:rsidR="00E12195" w14:paraId="43C643CA" w14:textId="77777777">
        <w:trPr>
          <w:trHeight w:val="670"/>
        </w:trPr>
        <w:tc>
          <w:tcPr>
            <w:tcW w:w="1974" w:type="dxa"/>
          </w:tcPr>
          <w:p w14:paraId="5C6A17D5" w14:textId="77777777" w:rsidR="00E12195" w:rsidRDefault="00401C2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Características do local</w:t>
            </w:r>
          </w:p>
        </w:tc>
        <w:tc>
          <w:tcPr>
            <w:tcW w:w="6771" w:type="dxa"/>
          </w:tcPr>
          <w:p w14:paraId="7F057175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CADEIRAS PARA 115 PESSOAS,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AR CONDICIONADO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E12195" w14:paraId="2F756F55" w14:textId="77777777">
        <w:trPr>
          <w:trHeight w:val="690"/>
        </w:trPr>
        <w:tc>
          <w:tcPr>
            <w:tcW w:w="1974" w:type="dxa"/>
          </w:tcPr>
          <w:p w14:paraId="7DF1037B" w14:textId="77777777" w:rsidR="00E12195" w:rsidRDefault="00401C2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Adaptação para PCD</w:t>
            </w:r>
          </w:p>
        </w:tc>
        <w:tc>
          <w:tcPr>
            <w:tcW w:w="6771" w:type="dxa"/>
          </w:tcPr>
          <w:p w14:paraId="3F373EC7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Banheiro adaptado;</w:t>
            </w:r>
          </w:p>
          <w:p w14:paraId="630FB159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Elevador no palco;</w:t>
            </w:r>
          </w:p>
          <w:p w14:paraId="7F5C2946" w14:textId="77777777" w:rsidR="00E12195" w:rsidRDefault="00401C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Plateia com espaço reservado para cadeirantes.</w:t>
            </w:r>
          </w:p>
        </w:tc>
      </w:tr>
    </w:tbl>
    <w:p w14:paraId="168F65D8" w14:textId="77777777" w:rsidR="00E12195" w:rsidRDefault="00E12195">
      <w:pPr>
        <w:pStyle w:val="PargrafodaLista"/>
        <w:shd w:val="clear" w:color="auto" w:fill="FFFFFF"/>
        <w:spacing w:after="0" w:line="360" w:lineRule="auto"/>
        <w:ind w:left="426"/>
        <w:rPr>
          <w:rFonts w:ascii="Arial" w:hAnsi="Arial" w:cs="Arial"/>
          <w:b/>
          <w:sz w:val="20"/>
          <w:szCs w:val="20"/>
        </w:rPr>
      </w:pPr>
    </w:p>
    <w:p w14:paraId="460FA7C8" w14:textId="77777777" w:rsidR="00E12195" w:rsidRDefault="00E12195">
      <w:pPr>
        <w:pStyle w:val="PargrafodaLista"/>
        <w:shd w:val="clear" w:color="auto" w:fill="FFFFFF"/>
        <w:spacing w:after="0" w:line="360" w:lineRule="auto"/>
        <w:ind w:left="426"/>
        <w:jc w:val="center"/>
        <w:rPr>
          <w:rFonts w:ascii="Arial" w:hAnsi="Arial" w:cs="Arial"/>
          <w:b/>
          <w:sz w:val="20"/>
          <w:szCs w:val="20"/>
        </w:rPr>
      </w:pPr>
    </w:p>
    <w:p w14:paraId="76A5953D" w14:textId="77777777" w:rsidR="00E12195" w:rsidRDefault="00E12195">
      <w:pPr>
        <w:pStyle w:val="PargrafodaLista"/>
        <w:shd w:val="clear" w:color="auto" w:fill="FFFFFF"/>
        <w:spacing w:after="0" w:line="360" w:lineRule="auto"/>
        <w:ind w:left="426"/>
        <w:jc w:val="center"/>
        <w:rPr>
          <w:rFonts w:ascii="Arial" w:hAnsi="Arial" w:cs="Arial"/>
          <w:b/>
          <w:sz w:val="20"/>
          <w:szCs w:val="20"/>
        </w:rPr>
      </w:pPr>
    </w:p>
    <w:p w14:paraId="3C07BD89" w14:textId="77777777" w:rsidR="00E12195" w:rsidRDefault="00E12195">
      <w:pPr>
        <w:pStyle w:val="PargrafodaLista"/>
        <w:shd w:val="clear" w:color="auto" w:fill="FFFFFF"/>
        <w:spacing w:after="0" w:line="360" w:lineRule="auto"/>
        <w:ind w:left="426"/>
        <w:jc w:val="center"/>
        <w:rPr>
          <w:rFonts w:ascii="Arial" w:hAnsi="Arial" w:cs="Arial"/>
          <w:b/>
          <w:sz w:val="20"/>
          <w:szCs w:val="20"/>
        </w:rPr>
      </w:pPr>
    </w:p>
    <w:p w14:paraId="63FE3489" w14:textId="77777777" w:rsidR="00E12195" w:rsidRDefault="00E12195">
      <w:pPr>
        <w:pStyle w:val="PargrafodaLista"/>
        <w:shd w:val="clear" w:color="auto" w:fill="FFFFFF"/>
        <w:spacing w:after="0" w:line="360" w:lineRule="auto"/>
        <w:ind w:left="426"/>
        <w:jc w:val="center"/>
        <w:rPr>
          <w:rFonts w:ascii="Arial" w:hAnsi="Arial" w:cs="Arial"/>
          <w:b/>
          <w:sz w:val="20"/>
          <w:szCs w:val="20"/>
        </w:rPr>
      </w:pPr>
    </w:p>
    <w:p w14:paraId="52B8818E" w14:textId="77777777" w:rsidR="00E12195" w:rsidRDefault="00401C28">
      <w:pPr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 w:clear="all"/>
      </w:r>
    </w:p>
    <w:p w14:paraId="2A3FBCD1" w14:textId="77777777" w:rsidR="00E12195" w:rsidRDefault="00E12195">
      <w:pPr>
        <w:shd w:val="clear" w:color="auto" w:fill="FFFFFF"/>
        <w:spacing w:after="0" w:line="360" w:lineRule="auto"/>
        <w:ind w:left="66"/>
        <w:rPr>
          <w:rFonts w:ascii="Arial" w:hAnsi="Arial" w:cs="Arial"/>
          <w:b/>
          <w:sz w:val="20"/>
          <w:szCs w:val="20"/>
        </w:rPr>
      </w:pPr>
    </w:p>
    <w:p w14:paraId="7EB1873D" w14:textId="77777777" w:rsidR="00E12195" w:rsidRDefault="00401C28">
      <w:pPr>
        <w:spacing w:after="0" w:line="360" w:lineRule="auto"/>
        <w:ind w:right="-171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pt-BR"/>
        </w:rPr>
        <w:drawing>
          <wp:inline distT="0" distB="0" distL="0" distR="0" wp14:anchorId="1D461F8F" wp14:editId="07777777">
            <wp:extent cx="7027672" cy="4335740"/>
            <wp:effectExtent l="0" t="6350" r="0" b="0"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tretch/>
                  </pic:blipFill>
                  <pic:spPr bwMode="auto">
                    <a:xfrm rot="16199998">
                      <a:off x="0" y="0"/>
                      <a:ext cx="7034438" cy="433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679ED" w14:textId="77777777" w:rsidR="00E12195" w:rsidRDefault="00401C28">
      <w:pPr>
        <w:pStyle w:val="PargrafodaLista"/>
        <w:shd w:val="clear" w:color="auto" w:fill="FFFFFF"/>
        <w:spacing w:after="0" w:line="360" w:lineRule="auto"/>
        <w:ind w:left="426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PLANTA DA SALA DE TEATRO DO SESC MEDIANEIRA</w:t>
      </w:r>
    </w:p>
    <w:p w14:paraId="4A4A9837" w14:textId="77777777" w:rsidR="00E12195" w:rsidRDefault="00E12195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5624F43B" w14:textId="77777777" w:rsidR="00E12195" w:rsidRDefault="00401C28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br w:type="page" w:clear="all"/>
      </w:r>
    </w:p>
    <w:p w14:paraId="2AF5E0E6" w14:textId="77777777" w:rsidR="00E12195" w:rsidRDefault="00401C28">
      <w:pPr>
        <w:shd w:val="clear" w:color="auto" w:fill="FFFFFF"/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lastRenderedPageBreak/>
        <w:t>SESC PARANAVAÍ</w:t>
      </w:r>
    </w:p>
    <w:p w14:paraId="2A9F3CD3" w14:textId="77777777" w:rsidR="00E12195" w:rsidRDefault="00E12195">
      <w:pPr>
        <w:shd w:val="clear" w:color="auto" w:fill="FDFDFD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69"/>
        <w:gridCol w:w="8260"/>
      </w:tblGrid>
      <w:tr w:rsidR="00E12195" w14:paraId="77A98A10" w14:textId="77777777">
        <w:tc>
          <w:tcPr>
            <w:tcW w:w="9779" w:type="dxa"/>
            <w:gridSpan w:val="2"/>
          </w:tcPr>
          <w:p w14:paraId="09A32FB0" w14:textId="77777777" w:rsidR="00E12195" w:rsidRDefault="00401C28">
            <w:pPr>
              <w:shd w:val="clear" w:color="auto" w:fill="FDFDFD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eastAsia="pt-BR"/>
              </w:rPr>
              <w:t>RIDER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eastAsia="pt-BR"/>
              </w:rPr>
              <w:t xml:space="preserve"> TÉCNICO -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eastAsia="pt-BR"/>
              </w:rPr>
              <w:t>MINI AUDITÓRIO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eastAsia="pt-BR"/>
              </w:rPr>
              <w:t xml:space="preserve"> SESC PARANAVAÍ</w:t>
            </w:r>
          </w:p>
        </w:tc>
      </w:tr>
      <w:tr w:rsidR="00E12195" w14:paraId="1200277D" w14:textId="77777777">
        <w:tc>
          <w:tcPr>
            <w:tcW w:w="1384" w:type="dxa"/>
          </w:tcPr>
          <w:p w14:paraId="0ADEB2BA" w14:textId="77777777" w:rsidR="00E12195" w:rsidRDefault="00401C28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eastAsia="pt-BR"/>
              </w:rPr>
              <w:t>Qde</w:t>
            </w:r>
            <w:proofErr w:type="spellEnd"/>
          </w:p>
        </w:tc>
        <w:tc>
          <w:tcPr>
            <w:tcW w:w="8395" w:type="dxa"/>
          </w:tcPr>
          <w:p w14:paraId="769726BA" w14:textId="77777777" w:rsidR="00E12195" w:rsidRDefault="00401C28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eastAsia="pt-BR"/>
              </w:rPr>
              <w:t>Item</w:t>
            </w:r>
          </w:p>
        </w:tc>
      </w:tr>
      <w:tr w:rsidR="00E12195" w14:paraId="58282619" w14:textId="77777777">
        <w:tc>
          <w:tcPr>
            <w:tcW w:w="1384" w:type="dxa"/>
          </w:tcPr>
          <w:p w14:paraId="5B4507BE" w14:textId="77777777" w:rsidR="00E12195" w:rsidRDefault="00401C28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8395" w:type="dxa"/>
          </w:tcPr>
          <w:p w14:paraId="3D23176F" w14:textId="77777777" w:rsidR="00E12195" w:rsidRDefault="00401C28">
            <w:pPr>
              <w:shd w:val="clear" w:color="auto" w:fill="FDFDFD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eastAsia="pt-BR"/>
              </w:rPr>
              <w:t>Mesa de Iluminação CBI analógica 12 canais 110W</w:t>
            </w:r>
          </w:p>
        </w:tc>
      </w:tr>
      <w:tr w:rsidR="00E12195" w14:paraId="1DBC9C5B" w14:textId="77777777">
        <w:tc>
          <w:tcPr>
            <w:tcW w:w="1384" w:type="dxa"/>
          </w:tcPr>
          <w:p w14:paraId="4E900DBB" w14:textId="77777777" w:rsidR="00E12195" w:rsidRDefault="00401C28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8395" w:type="dxa"/>
          </w:tcPr>
          <w:p w14:paraId="5CA01F2F" w14:textId="77777777" w:rsidR="00E12195" w:rsidRDefault="00401C28">
            <w:pPr>
              <w:shd w:val="clear" w:color="auto" w:fill="FDFDFD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eastAsia="pt-BR"/>
              </w:rPr>
              <w:t xml:space="preserve">Mesa de Som Ciclotron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  <w:lang w:eastAsia="pt-BR"/>
              </w:rPr>
              <w:t>Wattson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  <w:lang w:eastAsia="pt-BR"/>
              </w:rPr>
              <w:t xml:space="preserve"> 8 canais 110W analógica</w:t>
            </w:r>
          </w:p>
        </w:tc>
      </w:tr>
      <w:tr w:rsidR="00E12195" w14:paraId="62757C97" w14:textId="77777777">
        <w:tc>
          <w:tcPr>
            <w:tcW w:w="1384" w:type="dxa"/>
          </w:tcPr>
          <w:p w14:paraId="385FFFD4" w14:textId="77777777" w:rsidR="00E12195" w:rsidRDefault="00401C28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eastAsia="pt-BR"/>
              </w:rPr>
              <w:t>02</w:t>
            </w:r>
          </w:p>
        </w:tc>
        <w:tc>
          <w:tcPr>
            <w:tcW w:w="8395" w:type="dxa"/>
          </w:tcPr>
          <w:p w14:paraId="0FD90A87" w14:textId="77777777" w:rsidR="00E12195" w:rsidRDefault="00401C28">
            <w:pPr>
              <w:shd w:val="clear" w:color="auto" w:fill="FDFDFD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eastAsia="pt-BR"/>
              </w:rPr>
              <w:t>Caixas de Som Passivas</w:t>
            </w:r>
          </w:p>
        </w:tc>
      </w:tr>
      <w:tr w:rsidR="00E12195" w14:paraId="387150DB" w14:textId="77777777">
        <w:tc>
          <w:tcPr>
            <w:tcW w:w="1384" w:type="dxa"/>
          </w:tcPr>
          <w:p w14:paraId="7D801787" w14:textId="77777777" w:rsidR="00E12195" w:rsidRDefault="00401C28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8395" w:type="dxa"/>
          </w:tcPr>
          <w:p w14:paraId="1906E482" w14:textId="77777777" w:rsidR="00E12195" w:rsidRDefault="00401C28">
            <w:pPr>
              <w:shd w:val="clear" w:color="auto" w:fill="FDFDFD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eastAsia="pt-BR"/>
              </w:rPr>
              <w:t>Potência LL 2.600 PLUS</w:t>
            </w:r>
          </w:p>
        </w:tc>
      </w:tr>
      <w:tr w:rsidR="00E12195" w14:paraId="3603E21F" w14:textId="77777777">
        <w:tc>
          <w:tcPr>
            <w:tcW w:w="1384" w:type="dxa"/>
          </w:tcPr>
          <w:p w14:paraId="1569879C" w14:textId="77777777" w:rsidR="00E12195" w:rsidRDefault="00401C28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eastAsia="pt-BR"/>
              </w:rPr>
              <w:t>05</w:t>
            </w:r>
          </w:p>
        </w:tc>
        <w:tc>
          <w:tcPr>
            <w:tcW w:w="8395" w:type="dxa"/>
          </w:tcPr>
          <w:p w14:paraId="5DD15C4F" w14:textId="77777777" w:rsidR="00E12195" w:rsidRDefault="00401C28">
            <w:pPr>
              <w:shd w:val="clear" w:color="auto" w:fill="FDFDFD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eastAsia="pt-BR"/>
              </w:rPr>
              <w:t>Refletores PC 1.000</w:t>
            </w:r>
          </w:p>
        </w:tc>
      </w:tr>
      <w:tr w:rsidR="00E12195" w:rsidRPr="00132315" w14:paraId="21EB1B5B" w14:textId="77777777">
        <w:tc>
          <w:tcPr>
            <w:tcW w:w="1384" w:type="dxa"/>
          </w:tcPr>
          <w:p w14:paraId="5052D2F5" w14:textId="77777777" w:rsidR="00E12195" w:rsidRDefault="00401C28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8395" w:type="dxa"/>
          </w:tcPr>
          <w:p w14:paraId="65A38049" w14:textId="77777777" w:rsidR="00E12195" w:rsidRPr="00E72D9B" w:rsidRDefault="00401C28">
            <w:pPr>
              <w:shd w:val="clear" w:color="auto" w:fill="FDFDFD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en-US" w:eastAsia="pt-BR"/>
              </w:rPr>
              <w:t>Dimmer Box 6x4 KW CBI 220W</w:t>
            </w:r>
          </w:p>
        </w:tc>
      </w:tr>
    </w:tbl>
    <w:p w14:paraId="6C71870F" w14:textId="77777777" w:rsidR="00E12195" w:rsidRPr="00E72D9B" w:rsidRDefault="00E12195">
      <w:pPr>
        <w:shd w:val="clear" w:color="auto" w:fill="FDFDFD"/>
        <w:spacing w:after="0" w:line="36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4E24CD15" w14:textId="77777777" w:rsidR="00E12195" w:rsidRDefault="00401C28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PLANTA DO AUDITÓRIO DO SESC PARANAVAÍ</w:t>
      </w:r>
    </w:p>
    <w:p w14:paraId="7C11E962" w14:textId="77777777" w:rsidR="00E12195" w:rsidRDefault="00E12195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575AB783" w14:textId="77777777" w:rsidR="00E12195" w:rsidRDefault="00401C28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735747F2" wp14:editId="07777777">
            <wp:extent cx="3562866" cy="5044966"/>
            <wp:effectExtent l="0" t="0" r="0" b="3810"/>
            <wp:docPr id="10" name="Imagem 15" descr="C:\Users\s16876\Desktop\Salão Social Paranava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16876\Desktop\Salão Social Paranavaí.jpg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tretch/>
                  </pic:blipFill>
                  <pic:spPr bwMode="auto">
                    <a:xfrm>
                      <a:off x="0" y="0"/>
                      <a:ext cx="3582576" cy="507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D15E4" w14:textId="77777777" w:rsidR="00E12195" w:rsidRDefault="00401C28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246C2908" w14:textId="77777777" w:rsidR="00E12195" w:rsidRDefault="00E12195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1AA19132" w14:textId="77777777" w:rsidR="00E12195" w:rsidRDefault="00E12195">
      <w:pPr>
        <w:pStyle w:val="PargrafodaLista"/>
        <w:shd w:val="clear" w:color="auto" w:fill="FFFFFF"/>
        <w:spacing w:after="0" w:line="360" w:lineRule="auto"/>
        <w:ind w:left="426"/>
        <w:jc w:val="center"/>
        <w:rPr>
          <w:rFonts w:ascii="Arial" w:hAnsi="Arial" w:cs="Arial"/>
          <w:b/>
          <w:sz w:val="20"/>
          <w:szCs w:val="20"/>
        </w:rPr>
      </w:pPr>
    </w:p>
    <w:p w14:paraId="2D6124EC" w14:textId="77777777" w:rsidR="00E12195" w:rsidRDefault="00401C28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bookmarkStart w:id="1" w:name="page22"/>
      <w:bookmarkEnd w:id="1"/>
      <w:r>
        <w:rPr>
          <w:rFonts w:ascii="Arial" w:eastAsia="Arial" w:hAnsi="Arial" w:cs="Arial"/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4AE80AD4" wp14:editId="07777777">
            <wp:simplePos x="0" y="0"/>
            <wp:positionH relativeFrom="column">
              <wp:posOffset>-2570480</wp:posOffset>
            </wp:positionH>
            <wp:positionV relativeFrom="paragraph">
              <wp:posOffset>9937115</wp:posOffset>
            </wp:positionV>
            <wp:extent cx="5276850" cy="3333750"/>
            <wp:effectExtent l="0" t="0" r="0" b="0"/>
            <wp:wrapNone/>
            <wp:docPr id="1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tretch/>
                  </pic:blipFill>
                  <pic:spPr bwMode="auto"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page23"/>
      <w:bookmarkStart w:id="3" w:name="page24"/>
      <w:bookmarkEnd w:id="2"/>
      <w:bookmarkEnd w:id="3"/>
      <w:r>
        <w:rPr>
          <w:rFonts w:ascii="Arial" w:eastAsia="Arial" w:hAnsi="Arial" w:cs="Arial"/>
          <w:b/>
          <w:sz w:val="20"/>
          <w:szCs w:val="20"/>
        </w:rPr>
        <w:t xml:space="preserve">SESC SÃO JOSÉ DOS PINHAIS </w:t>
      </w:r>
    </w:p>
    <w:p w14:paraId="5BC88503" w14:textId="77777777" w:rsidR="00E12195" w:rsidRDefault="00E12195">
      <w:pPr>
        <w:pStyle w:val="Ttulo1"/>
        <w:numPr>
          <w:ilvl w:val="0"/>
          <w:numId w:val="0"/>
        </w:numPr>
      </w:pPr>
    </w:p>
    <w:p w14:paraId="72C298C3" w14:textId="77777777" w:rsidR="00E12195" w:rsidRDefault="00401C28">
      <w:pPr>
        <w:pStyle w:val="Ttulo1"/>
        <w:numPr>
          <w:ilvl w:val="0"/>
          <w:numId w:val="0"/>
        </w:numPr>
      </w:pPr>
      <w:r>
        <w:rPr>
          <w:rFonts w:eastAsia="Arial"/>
          <w:i/>
        </w:rPr>
        <w:t>RIDER</w:t>
      </w:r>
      <w:r>
        <w:rPr>
          <w:rFonts w:eastAsia="Arial"/>
        </w:rPr>
        <w:t xml:space="preserve"> TÉCNICO DO AUDITÓRIO/TEATRO </w:t>
      </w:r>
    </w:p>
    <w:p w14:paraId="35A99C59" w14:textId="77777777" w:rsidR="00E12195" w:rsidRDefault="00401C28">
      <w:pPr>
        <w:pStyle w:val="Ttulo1"/>
        <w:numPr>
          <w:ilvl w:val="0"/>
          <w:numId w:val="0"/>
        </w:numPr>
      </w:pPr>
      <w:r>
        <w:rPr>
          <w:rFonts w:eastAsia="Arial"/>
        </w:rPr>
        <w:t>SONORIZAÇÃO / ILUMINAÇÃO / PROJEÇÃO</w:t>
      </w:r>
    </w:p>
    <w:p w14:paraId="5775F54F" w14:textId="77777777" w:rsidR="00E12195" w:rsidRDefault="00E12195">
      <w:pPr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1C7493C5" w14:textId="77777777" w:rsidR="00E12195" w:rsidRDefault="00401C28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  <w:lang w:eastAsia="pt-BR"/>
        </w:rPr>
        <w:t>Plateia</w:t>
      </w:r>
    </w:p>
    <w:p w14:paraId="577E300C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lang w:eastAsia="pt-BR"/>
        </w:rPr>
        <w:t>Capacidade:</w:t>
      </w:r>
    </w:p>
    <w:p w14:paraId="71602D60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134 poltronas </w:t>
      </w:r>
    </w:p>
    <w:p w14:paraId="444C7DF2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05 espaços especiais para cadeirantes</w:t>
      </w:r>
    </w:p>
    <w:p w14:paraId="6E7BEAA2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 </w:t>
      </w:r>
    </w:p>
    <w:p w14:paraId="1D01C945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eastAsia="pt-BR"/>
        </w:rPr>
        <w:t>Palco</w:t>
      </w:r>
    </w:p>
    <w:p w14:paraId="0827D0D8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Boca de cena: 8,50m de largura x 3,50m de Altura</w:t>
      </w:r>
    </w:p>
    <w:p w14:paraId="74C2B6C7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Profundidade: 4,00m (cortina aberta)</w:t>
      </w:r>
    </w:p>
    <w:p w14:paraId="26258837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Coxia: 1,65m de largura </w:t>
      </w:r>
    </w:p>
    <w:p w14:paraId="0B7D3310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lang w:eastAsia="pt-BR"/>
        </w:rPr>
        <w:t>Piso do Palco: com tratamento ignífugo (não propaga chamas);</w:t>
      </w:r>
    </w:p>
    <w:p w14:paraId="64D416BF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Rotunda Manual (padrão cortina americana).</w:t>
      </w:r>
    </w:p>
    <w:p w14:paraId="6724307C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Cortina Mestre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preta Automatizada</w:t>
      </w:r>
      <w:proofErr w:type="gramEnd"/>
    </w:p>
    <w:p w14:paraId="63E4A9CD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 </w:t>
      </w:r>
    </w:p>
    <w:p w14:paraId="7C8A7E4B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  <w:lang w:eastAsia="pt-BR"/>
        </w:rPr>
        <w:t>Iluminação</w:t>
      </w:r>
    </w:p>
    <w:p w14:paraId="5EC53077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Vara de Iluminação Fixa: 4 unidades com 3,90 metros de altura.</w:t>
      </w:r>
    </w:p>
    <w:p w14:paraId="629F10EF" w14:textId="77777777" w:rsidR="00E12195" w:rsidRDefault="00401C28">
      <w:pPr>
        <w:spacing w:after="0" w:line="360" w:lineRule="auto"/>
        <w:ind w:firstLine="34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Vara de Cenário fixa: 3 unidades com 3,90 metros de altura.</w:t>
      </w:r>
    </w:p>
    <w:p w14:paraId="216D364E" w14:textId="77777777" w:rsidR="00E12195" w:rsidRDefault="00401C28">
      <w:pPr>
        <w:spacing w:after="0" w:line="360" w:lineRule="auto"/>
        <w:ind w:firstLine="34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04 varas de iluminação – com 12 linhas, 3 tomadas 220v e 3 linhas DMX cada em sistema linha canal.</w:t>
      </w:r>
    </w:p>
    <w:p w14:paraId="2751BFF6" w14:textId="77777777" w:rsidR="00E12195" w:rsidRDefault="00401C28">
      <w:pPr>
        <w:spacing w:after="0" w:line="360" w:lineRule="auto"/>
        <w:ind w:firstLine="34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60 canais DMX - Sistema Linha-Canal.</w:t>
      </w:r>
    </w:p>
    <w:p w14:paraId="244E48D9" w14:textId="77777777" w:rsidR="00E12195" w:rsidRDefault="00401C28">
      <w:pPr>
        <w:spacing w:after="0" w:line="360" w:lineRule="auto"/>
        <w:ind w:firstLine="34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12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Refletores ETC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Source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four Par 575 w.</w:t>
      </w:r>
    </w:p>
    <w:p w14:paraId="1CEB2A8C" w14:textId="77777777" w:rsidR="00E12195" w:rsidRDefault="00401C28">
      <w:pPr>
        <w:spacing w:after="0" w:line="360" w:lineRule="auto"/>
        <w:ind w:firstLine="34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12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Refletores ETC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LED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ColorSource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RGB-L</w:t>
      </w:r>
    </w:p>
    <w:p w14:paraId="13EFC302" w14:textId="77777777" w:rsidR="00E12195" w:rsidRDefault="00401C28">
      <w:pPr>
        <w:spacing w:after="0" w:line="360" w:lineRule="auto"/>
        <w:ind w:firstLine="34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06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Refletores ETC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Source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Four 36° 575 w.</w:t>
      </w:r>
    </w:p>
    <w:p w14:paraId="576AC89D" w14:textId="77777777" w:rsidR="00E12195" w:rsidRDefault="00401C28">
      <w:pPr>
        <w:spacing w:after="0" w:line="360" w:lineRule="auto"/>
        <w:ind w:firstLine="34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05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Refletores ETC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Source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Four 50° 575 w.</w:t>
      </w:r>
    </w:p>
    <w:p w14:paraId="572803E2" w14:textId="77777777" w:rsidR="00E12195" w:rsidRDefault="00401C28">
      <w:pPr>
        <w:spacing w:after="0" w:line="360" w:lineRule="auto"/>
        <w:ind w:firstLine="34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04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Refletores ETC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Source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Four 70° 575 w.</w:t>
      </w:r>
    </w:p>
    <w:p w14:paraId="2F4C620F" w14:textId="77777777" w:rsidR="00E12195" w:rsidRDefault="00401C28">
      <w:pPr>
        <w:spacing w:after="0" w:line="360" w:lineRule="auto"/>
        <w:ind w:firstLine="34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01 Mesa de </w:t>
      </w: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Iluminação ETC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 xml:space="preserve"> ION XE 2048.</w:t>
      </w:r>
    </w:p>
    <w:p w14:paraId="7F43563C" w14:textId="77777777" w:rsidR="00E12195" w:rsidRDefault="00401C28">
      <w:pPr>
        <w:spacing w:after="0" w:line="360" w:lineRule="auto"/>
        <w:ind w:firstLine="34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01 Máquina de Neblina (HAZE) CHAUVET</w:t>
      </w:r>
    </w:p>
    <w:p w14:paraId="3BFCACB1" w14:textId="77777777" w:rsidR="00E12195" w:rsidRDefault="00401C28">
      <w:pPr>
        <w:spacing w:after="0" w:line="360" w:lineRule="auto"/>
        <w:ind w:firstLine="34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06 Torres de Iluminação lateral.</w:t>
      </w:r>
    </w:p>
    <w:p w14:paraId="4F6584BE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 </w:t>
      </w:r>
    </w:p>
    <w:p w14:paraId="514FE544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  <w:lang w:eastAsia="pt-BR"/>
        </w:rPr>
        <w:t>Camarim</w:t>
      </w:r>
    </w:p>
    <w:p w14:paraId="138D0D85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  <w:lang w:eastAsia="pt-BR"/>
        </w:rPr>
        <w:t>Ar condicionado</w:t>
      </w:r>
      <w:proofErr w:type="gramEnd"/>
      <w:r>
        <w:rPr>
          <w:rFonts w:ascii="Arial" w:eastAsia="Arial" w:hAnsi="Arial" w:cs="Arial"/>
          <w:sz w:val="20"/>
          <w:szCs w:val="20"/>
          <w:lang w:eastAsia="pt-BR"/>
        </w:rPr>
        <w:t>.</w:t>
      </w:r>
    </w:p>
    <w:p w14:paraId="77504E3D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Capacidade para 02 pessoas.</w:t>
      </w:r>
    </w:p>
    <w:p w14:paraId="3ADC9EC9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01 poltrona.</w:t>
      </w:r>
    </w:p>
    <w:p w14:paraId="33E090CF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01 armário equipado com mesa, espelho iluminado e arara para pendurar roupas e acessórios.</w:t>
      </w:r>
    </w:p>
    <w:p w14:paraId="4343751C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01 frigobar.</w:t>
      </w:r>
    </w:p>
    <w:p w14:paraId="09AF38FC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 </w:t>
      </w:r>
    </w:p>
    <w:p w14:paraId="3C6D1B30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eastAsia="pt-BR"/>
        </w:rPr>
        <w:t>Sonorização</w:t>
      </w:r>
    </w:p>
    <w:p w14:paraId="1F2ED668" w14:textId="77777777" w:rsidR="00E12195" w:rsidRDefault="00401C28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lang w:eastAsia="pt-BR"/>
        </w:rPr>
        <w:lastRenderedPageBreak/>
        <w:t>01 Mesa digital ALLEN&amp;HEATH QU16.</w:t>
      </w:r>
    </w:p>
    <w:p w14:paraId="0C36A630" w14:textId="77777777" w:rsidR="00E12195" w:rsidRDefault="00401C28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lang w:eastAsia="pt-BR"/>
        </w:rPr>
        <w:t xml:space="preserve">01 P.A do tipo “Coluna” PEECKER SOUND PSUT8 com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lang w:eastAsia="pt-BR"/>
        </w:rPr>
        <w:t>Subwoofer</w:t>
      </w:r>
      <w:proofErr w:type="spellEnd"/>
      <w:r>
        <w:rPr>
          <w:rFonts w:ascii="Arial" w:eastAsia="Arial" w:hAnsi="Arial" w:cs="Arial"/>
          <w:color w:val="000000"/>
          <w:sz w:val="20"/>
          <w:szCs w:val="20"/>
          <w:lang w:eastAsia="pt-BR"/>
        </w:rPr>
        <w:t>.</w:t>
      </w:r>
    </w:p>
    <w:p w14:paraId="08AD18A8" w14:textId="77777777" w:rsidR="00E12195" w:rsidRPr="00E72D9B" w:rsidRDefault="00401C28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eastAsia="Arial" w:hAnsi="Arial" w:cs="Arial"/>
          <w:color w:val="000000"/>
          <w:sz w:val="20"/>
          <w:szCs w:val="20"/>
          <w:lang w:val="en-US" w:eastAsia="pt-BR"/>
        </w:rPr>
        <w:t xml:space="preserve">02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lang w:val="en-US" w:eastAsia="pt-BR"/>
        </w:rPr>
        <w:t>Caixas</w:t>
      </w:r>
      <w:proofErr w:type="spellEnd"/>
      <w:r>
        <w:rPr>
          <w:rFonts w:ascii="Arial" w:eastAsia="Arial" w:hAnsi="Arial" w:cs="Arial"/>
          <w:color w:val="000000"/>
          <w:sz w:val="20"/>
          <w:szCs w:val="20"/>
          <w:lang w:val="en-US" w:eastAsia="pt-BR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lang w:val="en-US" w:eastAsia="pt-BR"/>
        </w:rPr>
        <w:t>ativas</w:t>
      </w:r>
      <w:proofErr w:type="spellEnd"/>
      <w:r>
        <w:rPr>
          <w:rFonts w:ascii="Arial" w:eastAsia="Arial" w:hAnsi="Arial" w:cs="Arial"/>
          <w:color w:val="000000"/>
          <w:sz w:val="20"/>
          <w:szCs w:val="20"/>
          <w:lang w:val="en-US" w:eastAsia="pt-BR"/>
        </w:rPr>
        <w:t xml:space="preserve"> 1000w PROEL FLASH12XD (SIDE-FILL).</w:t>
      </w:r>
    </w:p>
    <w:p w14:paraId="01AA6FA9" w14:textId="77777777" w:rsidR="00E12195" w:rsidRPr="00E72D9B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color w:val="000000"/>
          <w:sz w:val="20"/>
          <w:szCs w:val="20"/>
          <w:lang w:val="en-US" w:eastAsia="pt-BR"/>
        </w:rPr>
        <w:t xml:space="preserve">02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lang w:val="en-US" w:eastAsia="pt-BR"/>
        </w:rPr>
        <w:t>Monitores</w:t>
      </w:r>
      <w:proofErr w:type="spellEnd"/>
      <w:r>
        <w:rPr>
          <w:rFonts w:ascii="Arial" w:eastAsia="Arial" w:hAnsi="Arial" w:cs="Arial"/>
          <w:color w:val="000000"/>
          <w:sz w:val="20"/>
          <w:szCs w:val="20"/>
          <w:lang w:val="en-US" w:eastAsia="pt-BR"/>
        </w:rPr>
        <w:t xml:space="preserve"> de Palco PROEL WD12AV2</w:t>
      </w:r>
    </w:p>
    <w:p w14:paraId="16A4C30B" w14:textId="77777777" w:rsidR="00E12195" w:rsidRPr="00E72D9B" w:rsidRDefault="00401C28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eastAsia="Arial" w:hAnsi="Arial" w:cs="Arial"/>
          <w:color w:val="000000"/>
          <w:sz w:val="20"/>
          <w:szCs w:val="20"/>
          <w:lang w:val="en-US" w:eastAsia="pt-BR"/>
        </w:rPr>
        <w:t>01 Snake Digital 16 vias ALLEN&amp;HEATH AB168.</w:t>
      </w:r>
    </w:p>
    <w:p w14:paraId="158E76C9" w14:textId="77777777" w:rsidR="00E12195" w:rsidRPr="00E72D9B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color w:val="000000"/>
          <w:sz w:val="20"/>
          <w:szCs w:val="20"/>
          <w:lang w:val="en-US" w:eastAsia="pt-BR"/>
        </w:rPr>
        <w:t>01 CD Player PROEL PA Source</w:t>
      </w:r>
    </w:p>
    <w:p w14:paraId="54AB12E2" w14:textId="77777777" w:rsidR="00E12195" w:rsidRDefault="00401C28">
      <w:pPr>
        <w:spacing w:after="0" w:line="360" w:lineRule="auto"/>
        <w:ind w:firstLine="34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02 Microfones sem fio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Handset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SHURE SLX24 BETA 58</w:t>
      </w:r>
    </w:p>
    <w:p w14:paraId="1BAC4F7D" w14:textId="77777777" w:rsidR="00E12195" w:rsidRDefault="00401C28">
      <w:pPr>
        <w:spacing w:after="0" w:line="360" w:lineRule="auto"/>
        <w:ind w:firstLine="34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06 Microfones com fio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handset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PROEL.</w:t>
      </w:r>
    </w:p>
    <w:p w14:paraId="6C8132E5" w14:textId="77777777" w:rsidR="00E12195" w:rsidRDefault="00401C28">
      <w:pPr>
        <w:spacing w:after="0" w:line="360" w:lineRule="auto"/>
        <w:ind w:firstLine="34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02 Microfones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Gooseneck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PROEL.</w:t>
      </w:r>
    </w:p>
    <w:p w14:paraId="15323438" w14:textId="77777777" w:rsidR="00E12195" w:rsidRDefault="00401C28">
      <w:pPr>
        <w:spacing w:after="0" w:line="360" w:lineRule="auto"/>
        <w:ind w:firstLine="34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01 Kit Microfone para Bateria PROEL DMH8XL</w:t>
      </w:r>
    </w:p>
    <w:p w14:paraId="65470694" w14:textId="77777777" w:rsidR="00E12195" w:rsidRDefault="00401C28">
      <w:pPr>
        <w:spacing w:after="0" w:line="360" w:lineRule="auto"/>
        <w:ind w:firstLine="34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04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Di's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Passivo PROEL.</w:t>
      </w:r>
    </w:p>
    <w:p w14:paraId="318FF685" w14:textId="77777777" w:rsidR="00E12195" w:rsidRDefault="00401C28">
      <w:pPr>
        <w:spacing w:after="0" w:line="360" w:lineRule="auto"/>
        <w:ind w:firstLine="34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02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Di's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Ativos PROEL.</w:t>
      </w:r>
    </w:p>
    <w:p w14:paraId="2D4A38FB" w14:textId="77777777" w:rsidR="00E12195" w:rsidRDefault="00401C28">
      <w:pPr>
        <w:spacing w:after="0" w:line="360" w:lineRule="auto"/>
        <w:ind w:firstLine="34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06 Pedestais para microfone tipo girafa grande.</w:t>
      </w:r>
    </w:p>
    <w:p w14:paraId="1379D000" w14:textId="77777777" w:rsidR="00E12195" w:rsidRDefault="00401C28">
      <w:pPr>
        <w:spacing w:after="0" w:line="360" w:lineRule="auto"/>
        <w:ind w:firstLine="34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02 Pedestais para microfone tipo girafa pequeno.</w:t>
      </w:r>
    </w:p>
    <w:p w14:paraId="67F9768B" w14:textId="77777777" w:rsidR="00E12195" w:rsidRDefault="00401C28">
      <w:pPr>
        <w:spacing w:after="0" w:line="360" w:lineRule="auto"/>
        <w:ind w:firstLine="34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02 Praticáveis telescópico - pés removíveis de tamanho variável 20 - 100 cm.</w:t>
      </w:r>
    </w:p>
    <w:p w14:paraId="15AA318D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 </w:t>
      </w:r>
    </w:p>
    <w:p w14:paraId="04E06F6A" w14:textId="77777777" w:rsidR="00E12195" w:rsidRDefault="00401C28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eastAsia="pt-BR"/>
        </w:rPr>
        <w:t>Imagem</w:t>
      </w:r>
    </w:p>
    <w:p w14:paraId="643B06F2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lang w:eastAsia="pt-BR"/>
        </w:rPr>
        <w:t xml:space="preserve">01 Projetor multimídia Epson x29 3000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lang w:eastAsia="pt-BR"/>
        </w:rPr>
        <w:t>Ansi</w:t>
      </w:r>
      <w:proofErr w:type="spellEnd"/>
      <w:r>
        <w:rPr>
          <w:rFonts w:ascii="Arial" w:eastAsia="Arial" w:hAnsi="Arial" w:cs="Arial"/>
          <w:color w:val="000000"/>
          <w:sz w:val="20"/>
          <w:szCs w:val="20"/>
          <w:lang w:eastAsia="pt-BR"/>
        </w:rPr>
        <w:t>-lumens.</w:t>
      </w:r>
    </w:p>
    <w:p w14:paraId="06D45F3D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lang w:eastAsia="pt-BR"/>
        </w:rPr>
        <w:t xml:space="preserve">01 Projetor multimídia 5000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lang w:eastAsia="pt-BR"/>
        </w:rPr>
        <w:t>Ansi</w:t>
      </w:r>
      <w:proofErr w:type="spellEnd"/>
      <w:r>
        <w:rPr>
          <w:rFonts w:ascii="Arial" w:eastAsia="Arial" w:hAnsi="Arial" w:cs="Arial"/>
          <w:color w:val="000000"/>
          <w:sz w:val="20"/>
          <w:szCs w:val="20"/>
          <w:lang w:eastAsia="pt-BR"/>
        </w:rPr>
        <w:t>-lumens a Laser PANASONIC.</w:t>
      </w:r>
    </w:p>
    <w:p w14:paraId="095B1914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01 Switch Kramer VP-770.</w:t>
      </w:r>
    </w:p>
    <w:p w14:paraId="6A3DAA4C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01 Notebook Dell Intel i5 sem leitor de CD.</w:t>
      </w:r>
    </w:p>
    <w:p w14:paraId="72BB877C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 xml:space="preserve">01 PC Dell Intel i7 com leitor de 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cd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>/</w:t>
      </w: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dvd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>.</w:t>
      </w:r>
    </w:p>
    <w:p w14:paraId="6EA60A13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01 Apresentador Wireless Multilaser.</w:t>
      </w:r>
    </w:p>
    <w:p w14:paraId="73796C0E" w14:textId="77777777" w:rsidR="00E12195" w:rsidRDefault="00401C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lang w:eastAsia="pt-BR"/>
        </w:rPr>
        <w:t xml:space="preserve">01 Tela de projeção 115” 4:3 </w:t>
      </w:r>
      <w:r>
        <w:rPr>
          <w:rFonts w:ascii="Arial" w:eastAsia="Arial" w:hAnsi="Arial" w:cs="Arial"/>
          <w:color w:val="000000"/>
          <w:sz w:val="20"/>
          <w:szCs w:val="20"/>
          <w:shd w:val="clear" w:color="auto" w:fill="FDFDFD"/>
          <w:lang w:eastAsia="pt-BR"/>
        </w:rPr>
        <w:t>2340 X 1755mm (tripé).</w:t>
      </w:r>
    </w:p>
    <w:p w14:paraId="27FAE149" w14:textId="77777777" w:rsidR="00E12195" w:rsidRDefault="00401C28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  <w:lang w:eastAsia="pt-BR"/>
        </w:rPr>
        <w:t>iclorama</w:t>
      </w:r>
      <w:proofErr w:type="spellEnd"/>
      <w:r>
        <w:rPr>
          <w:rFonts w:ascii="Arial" w:eastAsia="Arial" w:hAnsi="Arial" w:cs="Arial"/>
          <w:sz w:val="20"/>
          <w:szCs w:val="20"/>
          <w:lang w:eastAsia="pt-BR"/>
        </w:rPr>
        <w:t xml:space="preserve"> branco 10 x 4 m.</w:t>
      </w:r>
    </w:p>
    <w:p w14:paraId="56DD11A8" w14:textId="77777777" w:rsidR="00E12195" w:rsidRDefault="00401C28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  <w:shd w:val="clear" w:color="auto" w:fill="FDFDFD"/>
        </w:rPr>
      </w:pPr>
      <w:r>
        <w:rPr>
          <w:rFonts w:ascii="Arial" w:eastAsia="Arial" w:hAnsi="Arial" w:cs="Arial"/>
          <w:sz w:val="20"/>
          <w:szCs w:val="20"/>
          <w:lang w:eastAsia="pt-BR"/>
        </w:rPr>
        <w:t>01 Tela de Projeção 250” 16:10 (elétrica – à frete da cortina).</w:t>
      </w:r>
    </w:p>
    <w:p w14:paraId="6F6C9D5F" w14:textId="77777777" w:rsidR="00E12195" w:rsidRDefault="00E12195">
      <w:pPr>
        <w:spacing w:after="0" w:line="360" w:lineRule="auto"/>
        <w:ind w:firstLine="34"/>
        <w:rPr>
          <w:rFonts w:ascii="Arial" w:hAnsi="Arial" w:cs="Arial"/>
          <w:sz w:val="20"/>
          <w:szCs w:val="20"/>
        </w:rPr>
      </w:pPr>
    </w:p>
    <w:p w14:paraId="3A3644DA" w14:textId="77777777" w:rsidR="00E12195" w:rsidRDefault="00E12195">
      <w:pPr>
        <w:shd w:val="clear" w:color="auto" w:fill="FFFFFF"/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3B4902DB" w14:textId="77777777" w:rsidR="00E12195" w:rsidRDefault="00401C28">
      <w:pPr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</w:rPr>
        <w:br w:type="page" w:clear="all"/>
      </w:r>
    </w:p>
    <w:p w14:paraId="2F3FBE90" w14:textId="77777777" w:rsidR="00E12195" w:rsidRDefault="00401C28">
      <w:pPr>
        <w:pStyle w:val="Ttulo1"/>
        <w:numPr>
          <w:ilvl w:val="0"/>
          <w:numId w:val="0"/>
        </w:numPr>
        <w:jc w:val="center"/>
      </w:pPr>
      <w:r>
        <w:rPr>
          <w:rFonts w:eastAsia="Arial"/>
        </w:rPr>
        <w:lastRenderedPageBreak/>
        <w:t>MAPA DE PALCO DO AUDITÓRIO/TEATRO</w:t>
      </w:r>
    </w:p>
    <w:p w14:paraId="321154F2" w14:textId="77777777" w:rsidR="00E12195" w:rsidRDefault="00401C28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69504" behindDoc="0" locked="0" layoutInCell="1" allowOverlap="1" wp14:anchorId="6F76E07C" wp14:editId="07777777">
            <wp:simplePos x="0" y="0"/>
            <wp:positionH relativeFrom="column">
              <wp:posOffset>53975</wp:posOffset>
            </wp:positionH>
            <wp:positionV relativeFrom="paragraph">
              <wp:posOffset>1182370</wp:posOffset>
            </wp:positionV>
            <wp:extent cx="5991860" cy="4058285"/>
            <wp:effectExtent l="0" t="4763" r="4128" b="4127"/>
            <wp:wrapSquare wrapText="bothSides"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/>
                  </pic:blipFill>
                  <pic:spPr bwMode="auto">
                    <a:xfrm rot="5400000">
                      <a:off x="0" y="0"/>
                      <a:ext cx="5991860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42F1D" w14:textId="77777777" w:rsidR="00E12195" w:rsidRDefault="00401C28">
      <w:pPr>
        <w:spacing w:after="0" w:line="360" w:lineRule="auto"/>
        <w:ind w:left="36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735F4753" wp14:editId="07777777">
            <wp:extent cx="5352253" cy="7551683"/>
            <wp:effectExtent l="0" t="0" r="1270" b="0"/>
            <wp:docPr id="13" name="Imagem 12" descr="C:\Users\s16876\Desktop\Planta Auditório SJPinh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009571" name="Picture 1" descr="C:\Users\s16876\Desktop\Planta Auditório SJPinhais.jpg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tretch/>
                  </pic:blipFill>
                  <pic:spPr bwMode="auto">
                    <a:xfrm>
                      <a:off x="0" y="0"/>
                      <a:ext cx="5368488" cy="75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CDE5E" w14:textId="77777777" w:rsidR="00E12195" w:rsidRDefault="00E12195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6A2BC585" w14:textId="77777777" w:rsidR="00E12195" w:rsidRDefault="00E12195">
      <w:pPr>
        <w:tabs>
          <w:tab w:val="center" w:pos="709"/>
          <w:tab w:val="left" w:pos="7800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14:paraId="49A616B1" w14:textId="77777777" w:rsidR="00E12195" w:rsidRDefault="00E12195">
      <w:pPr>
        <w:tabs>
          <w:tab w:val="center" w:pos="709"/>
          <w:tab w:val="left" w:pos="7800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14:paraId="3B4B52B0" w14:textId="77777777" w:rsidR="00E12195" w:rsidRDefault="00E12195">
      <w:pPr>
        <w:tabs>
          <w:tab w:val="center" w:pos="709"/>
          <w:tab w:val="left" w:pos="7800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14:paraId="535983AF" w14:textId="77777777" w:rsidR="00E12195" w:rsidRDefault="00401C28">
      <w:pPr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Cs w:val="20"/>
        </w:rPr>
        <w:t> </w:t>
      </w:r>
    </w:p>
    <w:sectPr w:rsidR="00E12195">
      <w:headerReference w:type="default" r:id="rId31"/>
      <w:footerReference w:type="default" r:id="rId32"/>
      <w:pgSz w:w="11906" w:h="16838"/>
      <w:pgMar w:top="1560" w:right="1133" w:bottom="993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4E149" w14:textId="77777777" w:rsidR="007F43B5" w:rsidRDefault="007F43B5">
      <w:pPr>
        <w:spacing w:after="0" w:line="240" w:lineRule="auto"/>
      </w:pPr>
      <w:r>
        <w:separator/>
      </w:r>
    </w:p>
  </w:endnote>
  <w:endnote w:type="continuationSeparator" w:id="0">
    <w:p w14:paraId="4F51B38B" w14:textId="77777777" w:rsidR="007F43B5" w:rsidRDefault="007F4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MT">
    <w:altName w:val="Times New Roman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232670"/>
      <w:docPartObj>
        <w:docPartGallery w:val="Page Numbers (Bottom of Page)"/>
        <w:docPartUnique/>
      </w:docPartObj>
    </w:sdtPr>
    <w:sdtEndPr/>
    <w:sdtContent>
      <w:p w14:paraId="77F82CF6" w14:textId="4E00859F" w:rsidR="00691813" w:rsidRDefault="0069181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8F822E" w14:textId="2ECE3870" w:rsidR="00E01DBE" w:rsidRDefault="00691813">
    <w:pPr>
      <w:pStyle w:val="Rodap"/>
      <w:jc w:val="center"/>
    </w:pPr>
    <w:r w:rsidRPr="00357AD5">
      <w:rPr>
        <w:noProof/>
        <w:lang w:eastAsia="pt-BR"/>
      </w:rPr>
      <w:drawing>
        <wp:inline distT="0" distB="0" distL="0" distR="0" wp14:anchorId="51264A50" wp14:editId="12D12C68">
          <wp:extent cx="1105535" cy="421640"/>
          <wp:effectExtent l="0" t="0" r="0" b="0"/>
          <wp:docPr id="2025837931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837931" name="Imagem 1" descr="Imagem em preto e branc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535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1623440"/>
      <w:docPartObj>
        <w:docPartGallery w:val="Page Numbers (Bottom of Page)"/>
        <w:docPartUnique/>
      </w:docPartObj>
    </w:sdtPr>
    <w:sdtEndPr/>
    <w:sdtContent>
      <w:p w14:paraId="18A61A22" w14:textId="77777777" w:rsidR="00E01DBE" w:rsidRDefault="00E01DB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22DB">
          <w:rPr>
            <w:noProof/>
          </w:rPr>
          <w:t>66</w:t>
        </w:r>
        <w:r>
          <w:fldChar w:fldCharType="end"/>
        </w:r>
      </w:p>
    </w:sdtContent>
  </w:sdt>
  <w:p w14:paraId="2EA75E83" w14:textId="77777777" w:rsidR="00E01DBE" w:rsidRDefault="00E01DB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88B0E" w14:textId="77777777" w:rsidR="007F43B5" w:rsidRDefault="007F43B5">
      <w:pPr>
        <w:spacing w:after="0" w:line="240" w:lineRule="auto"/>
      </w:pPr>
      <w:r>
        <w:separator/>
      </w:r>
    </w:p>
  </w:footnote>
  <w:footnote w:type="continuationSeparator" w:id="0">
    <w:p w14:paraId="5BF7E02E" w14:textId="77777777" w:rsidR="007F43B5" w:rsidRDefault="007F4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35735" w14:textId="77777777" w:rsidR="00E01DBE" w:rsidRDefault="00E01DBE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0A535C02" wp14:editId="07777777">
          <wp:extent cx="2252980" cy="394970"/>
          <wp:effectExtent l="0" t="0" r="0" b="508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/>
                  </pic:cNvPicPr>
                </pic:nvPicPr>
                <pic:blipFill rotWithShape="1">
                  <a:blip r:embed="rId1"/>
                  <a:stretch/>
                </pic:blipFill>
                <pic:spPr bwMode="auto">
                  <a:xfrm>
                    <a:off x="0" y="0"/>
                    <a:ext cx="225298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255343" w14:textId="77777777" w:rsidR="00E01DBE" w:rsidRDefault="00E01DBE">
    <w:pPr>
      <w:pStyle w:val="Cabealh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2E170" w14:textId="77777777" w:rsidR="00E01DBE" w:rsidRDefault="00E01DBE">
    <w:pPr>
      <w:pStyle w:val="Cabealho"/>
      <w:tabs>
        <w:tab w:val="clear" w:pos="8504"/>
        <w:tab w:val="right" w:pos="9072"/>
      </w:tabs>
      <w:ind w:right="-568"/>
      <w:jc w:val="center"/>
    </w:pPr>
  </w:p>
  <w:p w14:paraId="278AFD40" w14:textId="77777777" w:rsidR="00E01DBE" w:rsidRDefault="00E01DBE">
    <w:pPr>
      <w:pStyle w:val="Cabealho"/>
      <w:tabs>
        <w:tab w:val="clear" w:pos="4252"/>
        <w:tab w:val="clear" w:pos="8504"/>
        <w:tab w:val="left" w:pos="952"/>
      </w:tabs>
      <w:jc w:val="center"/>
    </w:pPr>
    <w:r>
      <w:rPr>
        <w:noProof/>
        <w:lang w:eastAsia="pt-BR"/>
      </w:rPr>
      <w:drawing>
        <wp:inline distT="0" distB="0" distL="0" distR="0" wp14:anchorId="49343D50" wp14:editId="07777777">
          <wp:extent cx="2260600" cy="394970"/>
          <wp:effectExtent l="0" t="0" r="6350" b="5080"/>
          <wp:docPr id="2" name="Imagem 5" descr="Fecomércio_Sesc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comércio_Sesc-cor"/>
                  <pic:cNvPicPr>
                    <a:picLocks noChangeAspect="1"/>
                  </pic:cNvPicPr>
                </pic:nvPicPr>
                <pic:blipFill rotWithShape="1">
                  <a:blip r:embed="rId1"/>
                  <a:stretch/>
                </pic:blipFill>
                <pic:spPr bwMode="auto">
                  <a:xfrm>
                    <a:off x="0" y="0"/>
                    <a:ext cx="226060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DB5971" w14:textId="77777777" w:rsidR="00E01DBE" w:rsidRDefault="00E01DBE">
    <w:pPr>
      <w:pStyle w:val="Cabealho"/>
      <w:tabs>
        <w:tab w:val="clear" w:pos="4252"/>
        <w:tab w:val="clear" w:pos="8504"/>
        <w:tab w:val="left" w:pos="952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8C65C"/>
    <w:multiLevelType w:val="multilevel"/>
    <w:tmpl w:val="FFFFFFFF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20353D2"/>
    <w:multiLevelType w:val="multilevel"/>
    <w:tmpl w:val="C02A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742CB9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5626C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94E7A21"/>
    <w:multiLevelType w:val="multilevel"/>
    <w:tmpl w:val="FFFFFFFF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B4CEC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A8ACE"/>
    <w:multiLevelType w:val="multilevel"/>
    <w:tmpl w:val="FFFFFFFF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1D811C10"/>
    <w:multiLevelType w:val="multilevel"/>
    <w:tmpl w:val="92509202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pStyle w:val="Ttulo2"/>
      <w:lvlText w:val="%1.%2."/>
      <w:lvlJc w:val="left"/>
      <w:pPr>
        <w:ind w:left="420" w:hanging="420"/>
      </w:pPr>
      <w:rPr>
        <w:b/>
        <w:color w:val="auto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b/>
        <w:strike w:val="0"/>
        <w:color w:val="auto"/>
      </w:rPr>
    </w:lvl>
    <w:lvl w:ilvl="3">
      <w:start w:val="1"/>
      <w:numFmt w:val="decimal"/>
      <w:pStyle w:val="Ttulo4"/>
      <w:lvlText w:val="%1.%2.%3.%4."/>
      <w:lvlJc w:val="left"/>
      <w:pPr>
        <w:ind w:left="1080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D320C69"/>
    <w:multiLevelType w:val="multilevel"/>
    <w:tmpl w:val="FFFFFFFF"/>
    <w:lvl w:ilvl="0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9" w15:restartNumberingAfterBreak="0">
    <w:nsid w:val="32CA142E"/>
    <w:multiLevelType w:val="multilevel"/>
    <w:tmpl w:val="FFFFFFFF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3C635EFA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4B16D1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863AE2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D2F44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41BE6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B7856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37B55"/>
    <w:multiLevelType w:val="multilevel"/>
    <w:tmpl w:val="FFFFFFFF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5CE93355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07C27D"/>
    <w:multiLevelType w:val="multilevel"/>
    <w:tmpl w:val="FFFFFFFF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9" w15:restartNumberingAfterBreak="0">
    <w:nsid w:val="6E3771BB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EA44D0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A028FF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5877327">
    <w:abstractNumId w:val="7"/>
  </w:num>
  <w:num w:numId="2" w16cid:durableId="26490518">
    <w:abstractNumId w:val="21"/>
  </w:num>
  <w:num w:numId="3" w16cid:durableId="805659055">
    <w:abstractNumId w:val="11"/>
  </w:num>
  <w:num w:numId="4" w16cid:durableId="1482961998">
    <w:abstractNumId w:val="14"/>
  </w:num>
  <w:num w:numId="5" w16cid:durableId="1992563505">
    <w:abstractNumId w:val="10"/>
  </w:num>
  <w:num w:numId="6" w16cid:durableId="711543118">
    <w:abstractNumId w:val="15"/>
  </w:num>
  <w:num w:numId="7" w16cid:durableId="1856075280">
    <w:abstractNumId w:val="17"/>
  </w:num>
  <w:num w:numId="8" w16cid:durableId="117535833">
    <w:abstractNumId w:val="20"/>
  </w:num>
  <w:num w:numId="9" w16cid:durableId="1538660653">
    <w:abstractNumId w:val="12"/>
  </w:num>
  <w:num w:numId="10" w16cid:durableId="1287926663">
    <w:abstractNumId w:val="4"/>
  </w:num>
  <w:num w:numId="11" w16cid:durableId="1154686364">
    <w:abstractNumId w:val="8"/>
  </w:num>
  <w:num w:numId="12" w16cid:durableId="95829737">
    <w:abstractNumId w:val="13"/>
  </w:num>
  <w:num w:numId="13" w16cid:durableId="361588102">
    <w:abstractNumId w:val="19"/>
  </w:num>
  <w:num w:numId="14" w16cid:durableId="1934435484">
    <w:abstractNumId w:val="2"/>
  </w:num>
  <w:num w:numId="15" w16cid:durableId="1052385775">
    <w:abstractNumId w:val="5"/>
  </w:num>
  <w:num w:numId="16" w16cid:durableId="1018386605">
    <w:abstractNumId w:val="7"/>
  </w:num>
  <w:num w:numId="17" w16cid:durableId="316031689">
    <w:abstractNumId w:val="7"/>
  </w:num>
  <w:num w:numId="18" w16cid:durableId="2080056034">
    <w:abstractNumId w:val="7"/>
  </w:num>
  <w:num w:numId="19" w16cid:durableId="792481522">
    <w:abstractNumId w:val="7"/>
  </w:num>
  <w:num w:numId="20" w16cid:durableId="25645435">
    <w:abstractNumId w:val="7"/>
  </w:num>
  <w:num w:numId="21" w16cid:durableId="1325862191">
    <w:abstractNumId w:val="7"/>
  </w:num>
  <w:num w:numId="22" w16cid:durableId="1549730717">
    <w:abstractNumId w:val="7"/>
  </w:num>
  <w:num w:numId="23" w16cid:durableId="351103980">
    <w:abstractNumId w:val="7"/>
  </w:num>
  <w:num w:numId="24" w16cid:durableId="1502744813">
    <w:abstractNumId w:val="7"/>
  </w:num>
  <w:num w:numId="25" w16cid:durableId="526338434">
    <w:abstractNumId w:val="7"/>
  </w:num>
  <w:num w:numId="26" w16cid:durableId="769082766">
    <w:abstractNumId w:val="7"/>
  </w:num>
  <w:num w:numId="27" w16cid:durableId="54936927">
    <w:abstractNumId w:val="16"/>
  </w:num>
  <w:num w:numId="28" w16cid:durableId="584189837">
    <w:abstractNumId w:val="7"/>
  </w:num>
  <w:num w:numId="29" w16cid:durableId="1552694015">
    <w:abstractNumId w:val="9"/>
  </w:num>
  <w:num w:numId="30" w16cid:durableId="87122694">
    <w:abstractNumId w:val="6"/>
  </w:num>
  <w:num w:numId="31" w16cid:durableId="367491624">
    <w:abstractNumId w:val="18"/>
  </w:num>
  <w:num w:numId="32" w16cid:durableId="2021589236">
    <w:abstractNumId w:val="0"/>
  </w:num>
  <w:num w:numId="33" w16cid:durableId="154340657">
    <w:abstractNumId w:val="3"/>
  </w:num>
  <w:num w:numId="34" w16cid:durableId="1376658107">
    <w:abstractNumId w:val="7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616625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195"/>
    <w:rsid w:val="00004C36"/>
    <w:rsid w:val="00017603"/>
    <w:rsid w:val="000216DC"/>
    <w:rsid w:val="00023D2E"/>
    <w:rsid w:val="0003181F"/>
    <w:rsid w:val="000340FE"/>
    <w:rsid w:val="00034CB6"/>
    <w:rsid w:val="00035389"/>
    <w:rsid w:val="0005635C"/>
    <w:rsid w:val="0007134D"/>
    <w:rsid w:val="00072311"/>
    <w:rsid w:val="00072C1A"/>
    <w:rsid w:val="00072D79"/>
    <w:rsid w:val="000817CE"/>
    <w:rsid w:val="000A0F1E"/>
    <w:rsid w:val="000A2A57"/>
    <w:rsid w:val="000B00FC"/>
    <w:rsid w:val="000B3D13"/>
    <w:rsid w:val="000C078D"/>
    <w:rsid w:val="000E6DA4"/>
    <w:rsid w:val="000E6FDE"/>
    <w:rsid w:val="000F4915"/>
    <w:rsid w:val="0010199D"/>
    <w:rsid w:val="00132315"/>
    <w:rsid w:val="00153248"/>
    <w:rsid w:val="00156178"/>
    <w:rsid w:val="00160A81"/>
    <w:rsid w:val="00164EDC"/>
    <w:rsid w:val="0016743B"/>
    <w:rsid w:val="001702D9"/>
    <w:rsid w:val="00174F61"/>
    <w:rsid w:val="00195011"/>
    <w:rsid w:val="001B4115"/>
    <w:rsid w:val="001B7E5A"/>
    <w:rsid w:val="001C6946"/>
    <w:rsid w:val="001D2CEA"/>
    <w:rsid w:val="001E1E32"/>
    <w:rsid w:val="001F5678"/>
    <w:rsid w:val="00215A35"/>
    <w:rsid w:val="00221235"/>
    <w:rsid w:val="0022169B"/>
    <w:rsid w:val="00230771"/>
    <w:rsid w:val="0023452B"/>
    <w:rsid w:val="00234E82"/>
    <w:rsid w:val="0023534F"/>
    <w:rsid w:val="00257BCC"/>
    <w:rsid w:val="00265190"/>
    <w:rsid w:val="00285F80"/>
    <w:rsid w:val="00286E1D"/>
    <w:rsid w:val="002A0123"/>
    <w:rsid w:val="002B174E"/>
    <w:rsid w:val="002B5FED"/>
    <w:rsid w:val="002C187E"/>
    <w:rsid w:val="002C6937"/>
    <w:rsid w:val="002D14D3"/>
    <w:rsid w:val="002F4556"/>
    <w:rsid w:val="002F51B3"/>
    <w:rsid w:val="00314002"/>
    <w:rsid w:val="00344DCE"/>
    <w:rsid w:val="003723AB"/>
    <w:rsid w:val="003733DB"/>
    <w:rsid w:val="00393213"/>
    <w:rsid w:val="003940CC"/>
    <w:rsid w:val="003A132E"/>
    <w:rsid w:val="003A4BB4"/>
    <w:rsid w:val="003B2905"/>
    <w:rsid w:val="003C1DC1"/>
    <w:rsid w:val="003C520F"/>
    <w:rsid w:val="003E238C"/>
    <w:rsid w:val="003F682D"/>
    <w:rsid w:val="00401C28"/>
    <w:rsid w:val="00413DC8"/>
    <w:rsid w:val="00420444"/>
    <w:rsid w:val="00426151"/>
    <w:rsid w:val="00427608"/>
    <w:rsid w:val="00437907"/>
    <w:rsid w:val="0044310D"/>
    <w:rsid w:val="00455598"/>
    <w:rsid w:val="00461E8C"/>
    <w:rsid w:val="00474EF6"/>
    <w:rsid w:val="004837A2"/>
    <w:rsid w:val="0049239F"/>
    <w:rsid w:val="0049346A"/>
    <w:rsid w:val="0049739E"/>
    <w:rsid w:val="004C1065"/>
    <w:rsid w:val="004E573A"/>
    <w:rsid w:val="004F531A"/>
    <w:rsid w:val="004F6909"/>
    <w:rsid w:val="00500D72"/>
    <w:rsid w:val="00501A3D"/>
    <w:rsid w:val="00506219"/>
    <w:rsid w:val="00506B73"/>
    <w:rsid w:val="005203FC"/>
    <w:rsid w:val="0053302F"/>
    <w:rsid w:val="00533F0A"/>
    <w:rsid w:val="005465EC"/>
    <w:rsid w:val="00553A4E"/>
    <w:rsid w:val="00557618"/>
    <w:rsid w:val="00573F73"/>
    <w:rsid w:val="00587230"/>
    <w:rsid w:val="005B6E31"/>
    <w:rsid w:val="005C423F"/>
    <w:rsid w:val="005D1067"/>
    <w:rsid w:val="005D392E"/>
    <w:rsid w:val="005D741E"/>
    <w:rsid w:val="00610A57"/>
    <w:rsid w:val="006163C1"/>
    <w:rsid w:val="00635068"/>
    <w:rsid w:val="006357C4"/>
    <w:rsid w:val="0064124D"/>
    <w:rsid w:val="006550B9"/>
    <w:rsid w:val="006576BA"/>
    <w:rsid w:val="00676119"/>
    <w:rsid w:val="006808EC"/>
    <w:rsid w:val="00691813"/>
    <w:rsid w:val="006956B7"/>
    <w:rsid w:val="006A3102"/>
    <w:rsid w:val="006B0A41"/>
    <w:rsid w:val="006B19A5"/>
    <w:rsid w:val="006C0712"/>
    <w:rsid w:val="006D68EB"/>
    <w:rsid w:val="006E4505"/>
    <w:rsid w:val="006E45E4"/>
    <w:rsid w:val="00701830"/>
    <w:rsid w:val="007178E5"/>
    <w:rsid w:val="00741BF8"/>
    <w:rsid w:val="00745B91"/>
    <w:rsid w:val="007512AD"/>
    <w:rsid w:val="0075158A"/>
    <w:rsid w:val="007703EA"/>
    <w:rsid w:val="00773536"/>
    <w:rsid w:val="00783668"/>
    <w:rsid w:val="00793121"/>
    <w:rsid w:val="0079404E"/>
    <w:rsid w:val="007A7634"/>
    <w:rsid w:val="007C6994"/>
    <w:rsid w:val="007C7EC9"/>
    <w:rsid w:val="007E2B6B"/>
    <w:rsid w:val="007E6177"/>
    <w:rsid w:val="007F171E"/>
    <w:rsid w:val="007F43B5"/>
    <w:rsid w:val="0080083A"/>
    <w:rsid w:val="008061A4"/>
    <w:rsid w:val="00812E31"/>
    <w:rsid w:val="00816175"/>
    <w:rsid w:val="00820F9D"/>
    <w:rsid w:val="008324C3"/>
    <w:rsid w:val="00837183"/>
    <w:rsid w:val="0085166E"/>
    <w:rsid w:val="00867FE7"/>
    <w:rsid w:val="00870B14"/>
    <w:rsid w:val="00875353"/>
    <w:rsid w:val="00875CB5"/>
    <w:rsid w:val="00882860"/>
    <w:rsid w:val="0089050B"/>
    <w:rsid w:val="008A1815"/>
    <w:rsid w:val="008D5B1A"/>
    <w:rsid w:val="008E15EC"/>
    <w:rsid w:val="008F26CF"/>
    <w:rsid w:val="009019B0"/>
    <w:rsid w:val="00920AA4"/>
    <w:rsid w:val="0093127F"/>
    <w:rsid w:val="009539F6"/>
    <w:rsid w:val="009564C1"/>
    <w:rsid w:val="00960D94"/>
    <w:rsid w:val="0098587C"/>
    <w:rsid w:val="00985C85"/>
    <w:rsid w:val="00985D53"/>
    <w:rsid w:val="00991A28"/>
    <w:rsid w:val="009C093C"/>
    <w:rsid w:val="009C0CF4"/>
    <w:rsid w:val="009C22DB"/>
    <w:rsid w:val="009C4486"/>
    <w:rsid w:val="009E1DD7"/>
    <w:rsid w:val="00A06781"/>
    <w:rsid w:val="00A226C3"/>
    <w:rsid w:val="00A53CDE"/>
    <w:rsid w:val="00A5469E"/>
    <w:rsid w:val="00A81AFC"/>
    <w:rsid w:val="00A9028F"/>
    <w:rsid w:val="00AA0397"/>
    <w:rsid w:val="00AA3275"/>
    <w:rsid w:val="00AA36C7"/>
    <w:rsid w:val="00AA40FF"/>
    <w:rsid w:val="00AA783B"/>
    <w:rsid w:val="00AB552A"/>
    <w:rsid w:val="00AB74CE"/>
    <w:rsid w:val="00AD012C"/>
    <w:rsid w:val="00AD1895"/>
    <w:rsid w:val="00AD68B8"/>
    <w:rsid w:val="00AD7838"/>
    <w:rsid w:val="00AE2645"/>
    <w:rsid w:val="00B1316F"/>
    <w:rsid w:val="00B13279"/>
    <w:rsid w:val="00B246C8"/>
    <w:rsid w:val="00B37162"/>
    <w:rsid w:val="00B44ED9"/>
    <w:rsid w:val="00B53BE6"/>
    <w:rsid w:val="00B5570C"/>
    <w:rsid w:val="00B662D6"/>
    <w:rsid w:val="00B701C3"/>
    <w:rsid w:val="00B75D19"/>
    <w:rsid w:val="00B81106"/>
    <w:rsid w:val="00BA1E69"/>
    <w:rsid w:val="00BA541E"/>
    <w:rsid w:val="00BB32B4"/>
    <w:rsid w:val="00BC1128"/>
    <w:rsid w:val="00BD0418"/>
    <w:rsid w:val="00BD513F"/>
    <w:rsid w:val="00BD6695"/>
    <w:rsid w:val="00BE3F42"/>
    <w:rsid w:val="00BF5C6B"/>
    <w:rsid w:val="00BF78A5"/>
    <w:rsid w:val="00C027E4"/>
    <w:rsid w:val="00C10FD3"/>
    <w:rsid w:val="00C15643"/>
    <w:rsid w:val="00C300D3"/>
    <w:rsid w:val="00C36DB4"/>
    <w:rsid w:val="00C41801"/>
    <w:rsid w:val="00C41921"/>
    <w:rsid w:val="00C51B7D"/>
    <w:rsid w:val="00C5239D"/>
    <w:rsid w:val="00C72DEC"/>
    <w:rsid w:val="00C7601A"/>
    <w:rsid w:val="00C81161"/>
    <w:rsid w:val="00CA3065"/>
    <w:rsid w:val="00CF6EFE"/>
    <w:rsid w:val="00D115A4"/>
    <w:rsid w:val="00D145EC"/>
    <w:rsid w:val="00D262C0"/>
    <w:rsid w:val="00D322A1"/>
    <w:rsid w:val="00D369FC"/>
    <w:rsid w:val="00D54519"/>
    <w:rsid w:val="00D545B7"/>
    <w:rsid w:val="00D54C0C"/>
    <w:rsid w:val="00D60267"/>
    <w:rsid w:val="00D649EA"/>
    <w:rsid w:val="00D8143E"/>
    <w:rsid w:val="00D8486F"/>
    <w:rsid w:val="00D96D52"/>
    <w:rsid w:val="00DC0FA7"/>
    <w:rsid w:val="00DD3C8C"/>
    <w:rsid w:val="00DD517A"/>
    <w:rsid w:val="00DE1E9F"/>
    <w:rsid w:val="00DE599B"/>
    <w:rsid w:val="00DF31C9"/>
    <w:rsid w:val="00E01DBE"/>
    <w:rsid w:val="00E12195"/>
    <w:rsid w:val="00E14EFC"/>
    <w:rsid w:val="00E16FD8"/>
    <w:rsid w:val="00E42BA9"/>
    <w:rsid w:val="00E47A7B"/>
    <w:rsid w:val="00E51197"/>
    <w:rsid w:val="00E55B8D"/>
    <w:rsid w:val="00E72D9B"/>
    <w:rsid w:val="00E95C80"/>
    <w:rsid w:val="00E96AAE"/>
    <w:rsid w:val="00EA06A0"/>
    <w:rsid w:val="00EB0D18"/>
    <w:rsid w:val="00EB3943"/>
    <w:rsid w:val="00EB5194"/>
    <w:rsid w:val="00EC0EEF"/>
    <w:rsid w:val="00ED4E04"/>
    <w:rsid w:val="00ED53C4"/>
    <w:rsid w:val="00ED5B63"/>
    <w:rsid w:val="00ED695F"/>
    <w:rsid w:val="00EE00E7"/>
    <w:rsid w:val="00EF122A"/>
    <w:rsid w:val="00EF1251"/>
    <w:rsid w:val="00F32F4A"/>
    <w:rsid w:val="00F43F1A"/>
    <w:rsid w:val="00F64C0A"/>
    <w:rsid w:val="00F84561"/>
    <w:rsid w:val="00F902B3"/>
    <w:rsid w:val="00F913C5"/>
    <w:rsid w:val="00F952BC"/>
    <w:rsid w:val="00FA35EF"/>
    <w:rsid w:val="00FB0C1A"/>
    <w:rsid w:val="00FB7D6A"/>
    <w:rsid w:val="00FE2D41"/>
    <w:rsid w:val="00FE40D4"/>
    <w:rsid w:val="0249E301"/>
    <w:rsid w:val="02D6F1DC"/>
    <w:rsid w:val="02EDDF38"/>
    <w:rsid w:val="033A1F96"/>
    <w:rsid w:val="042E5293"/>
    <w:rsid w:val="0481A219"/>
    <w:rsid w:val="04ED1423"/>
    <w:rsid w:val="04F836D4"/>
    <w:rsid w:val="051CC44E"/>
    <w:rsid w:val="05A76E9E"/>
    <w:rsid w:val="07208505"/>
    <w:rsid w:val="074EF3D5"/>
    <w:rsid w:val="07FA252A"/>
    <w:rsid w:val="0A2BAC70"/>
    <w:rsid w:val="0AC8F9C5"/>
    <w:rsid w:val="0B0A84B9"/>
    <w:rsid w:val="0C0A30DC"/>
    <w:rsid w:val="0C4C902C"/>
    <w:rsid w:val="0C96FF7E"/>
    <w:rsid w:val="0CAEB2EA"/>
    <w:rsid w:val="0D9EC254"/>
    <w:rsid w:val="0D9F27D5"/>
    <w:rsid w:val="0DFC0D97"/>
    <w:rsid w:val="0F8715A9"/>
    <w:rsid w:val="106D42DE"/>
    <w:rsid w:val="109AC4BF"/>
    <w:rsid w:val="10E06ECC"/>
    <w:rsid w:val="10E52DD4"/>
    <w:rsid w:val="118E8B72"/>
    <w:rsid w:val="121E172B"/>
    <w:rsid w:val="12DB5F19"/>
    <w:rsid w:val="13B6CC9C"/>
    <w:rsid w:val="1548D760"/>
    <w:rsid w:val="15A2A105"/>
    <w:rsid w:val="187E1BAA"/>
    <w:rsid w:val="18955E0C"/>
    <w:rsid w:val="18BF378A"/>
    <w:rsid w:val="1958DED8"/>
    <w:rsid w:val="1A19DA6B"/>
    <w:rsid w:val="1A37798D"/>
    <w:rsid w:val="1A418570"/>
    <w:rsid w:val="1C76F755"/>
    <w:rsid w:val="1D07C79D"/>
    <w:rsid w:val="1D972AC4"/>
    <w:rsid w:val="1EAB5D75"/>
    <w:rsid w:val="1F982B2A"/>
    <w:rsid w:val="205F2E83"/>
    <w:rsid w:val="209F3DEA"/>
    <w:rsid w:val="22598206"/>
    <w:rsid w:val="22D11210"/>
    <w:rsid w:val="22F9A0BC"/>
    <w:rsid w:val="2437364A"/>
    <w:rsid w:val="24443E08"/>
    <w:rsid w:val="24BF5033"/>
    <w:rsid w:val="265B1A07"/>
    <w:rsid w:val="26D536F4"/>
    <w:rsid w:val="26D6AF6A"/>
    <w:rsid w:val="27015601"/>
    <w:rsid w:val="276E109F"/>
    <w:rsid w:val="27C4A3A7"/>
    <w:rsid w:val="2869C8D0"/>
    <w:rsid w:val="2911A0C9"/>
    <w:rsid w:val="29ADDCD6"/>
    <w:rsid w:val="29C1FC5E"/>
    <w:rsid w:val="29E9F536"/>
    <w:rsid w:val="2B6D27C8"/>
    <w:rsid w:val="2BB961C5"/>
    <w:rsid w:val="2DCCE1B6"/>
    <w:rsid w:val="2FCE8424"/>
    <w:rsid w:val="2FFF8311"/>
    <w:rsid w:val="3035AAF6"/>
    <w:rsid w:val="30AE7F04"/>
    <w:rsid w:val="30B2C648"/>
    <w:rsid w:val="31ACA4B7"/>
    <w:rsid w:val="31DCEB1F"/>
    <w:rsid w:val="3238CB16"/>
    <w:rsid w:val="3280CCDB"/>
    <w:rsid w:val="32DBDA2F"/>
    <w:rsid w:val="34751248"/>
    <w:rsid w:val="34840137"/>
    <w:rsid w:val="3516CB78"/>
    <w:rsid w:val="35654A6C"/>
    <w:rsid w:val="361F7804"/>
    <w:rsid w:val="36AC78EE"/>
    <w:rsid w:val="36E98699"/>
    <w:rsid w:val="37BC9CC1"/>
    <w:rsid w:val="37C6B546"/>
    <w:rsid w:val="3892AD25"/>
    <w:rsid w:val="39354922"/>
    <w:rsid w:val="3C38D320"/>
    <w:rsid w:val="3D40DE79"/>
    <w:rsid w:val="3D620978"/>
    <w:rsid w:val="3DC7A12D"/>
    <w:rsid w:val="3F7B0907"/>
    <w:rsid w:val="408ADB16"/>
    <w:rsid w:val="409A699D"/>
    <w:rsid w:val="40D5ACC9"/>
    <w:rsid w:val="410A22BC"/>
    <w:rsid w:val="42DE2222"/>
    <w:rsid w:val="433CACE4"/>
    <w:rsid w:val="439608A4"/>
    <w:rsid w:val="45933F20"/>
    <w:rsid w:val="46519AF7"/>
    <w:rsid w:val="4679C32A"/>
    <w:rsid w:val="46FF5CB3"/>
    <w:rsid w:val="492838B3"/>
    <w:rsid w:val="4A927AC8"/>
    <w:rsid w:val="4B4CA05B"/>
    <w:rsid w:val="4CB3F143"/>
    <w:rsid w:val="4CF152D4"/>
    <w:rsid w:val="4DA2B779"/>
    <w:rsid w:val="4DBE3EA2"/>
    <w:rsid w:val="4EB0F24B"/>
    <w:rsid w:val="4EF200CA"/>
    <w:rsid w:val="4F22DF12"/>
    <w:rsid w:val="50AD45C6"/>
    <w:rsid w:val="50E1C930"/>
    <w:rsid w:val="50FF4611"/>
    <w:rsid w:val="5151476A"/>
    <w:rsid w:val="5164C530"/>
    <w:rsid w:val="51F0B786"/>
    <w:rsid w:val="5342F72E"/>
    <w:rsid w:val="54F0E61D"/>
    <w:rsid w:val="55A1C1C2"/>
    <w:rsid w:val="563E3062"/>
    <w:rsid w:val="578AB876"/>
    <w:rsid w:val="57941176"/>
    <w:rsid w:val="586035F1"/>
    <w:rsid w:val="5954E3BC"/>
    <w:rsid w:val="5AB66170"/>
    <w:rsid w:val="5ADAE2A2"/>
    <w:rsid w:val="5B7FAC45"/>
    <w:rsid w:val="5BA5E9F5"/>
    <w:rsid w:val="5FBBAECC"/>
    <w:rsid w:val="63E8577C"/>
    <w:rsid w:val="64C9A0D7"/>
    <w:rsid w:val="660A799D"/>
    <w:rsid w:val="66E97989"/>
    <w:rsid w:val="6A763383"/>
    <w:rsid w:val="6B51E2D4"/>
    <w:rsid w:val="6C44B6DD"/>
    <w:rsid w:val="6C770782"/>
    <w:rsid w:val="6E671CC4"/>
    <w:rsid w:val="6FE601D7"/>
    <w:rsid w:val="713DF875"/>
    <w:rsid w:val="715C6708"/>
    <w:rsid w:val="715EEAD0"/>
    <w:rsid w:val="7162D5EB"/>
    <w:rsid w:val="7292F740"/>
    <w:rsid w:val="73710C09"/>
    <w:rsid w:val="767A1847"/>
    <w:rsid w:val="77881F2E"/>
    <w:rsid w:val="77F376F0"/>
    <w:rsid w:val="7880D2B2"/>
    <w:rsid w:val="7896428D"/>
    <w:rsid w:val="78EA1700"/>
    <w:rsid w:val="7B0E3801"/>
    <w:rsid w:val="7B12680B"/>
    <w:rsid w:val="7B5A266C"/>
    <w:rsid w:val="7C0D54C5"/>
    <w:rsid w:val="7C9BBE75"/>
    <w:rsid w:val="7CAE3A1D"/>
    <w:rsid w:val="7CE9DF85"/>
    <w:rsid w:val="7D07A86B"/>
    <w:rsid w:val="7D2FB519"/>
    <w:rsid w:val="7D68444E"/>
    <w:rsid w:val="7E16E50A"/>
    <w:rsid w:val="7E97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111086"/>
  <w15:docId w15:val="{B30F618B-C566-4254-B6BA-B2173AA39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PargrafodaLista"/>
    <w:next w:val="Normal"/>
    <w:link w:val="Ttulo1Char"/>
    <w:qFormat/>
    <w:pPr>
      <w:numPr>
        <w:numId w:val="1"/>
      </w:numPr>
      <w:spacing w:after="0" w:line="360" w:lineRule="auto"/>
      <w:ind w:left="0" w:firstLine="0"/>
      <w:jc w:val="both"/>
      <w:outlineLvl w:val="0"/>
    </w:pPr>
    <w:rPr>
      <w:rFonts w:ascii="Arial" w:hAnsi="Arial" w:cs="Arial"/>
      <w:b/>
      <w:sz w:val="20"/>
      <w:szCs w:val="20"/>
    </w:rPr>
  </w:style>
  <w:style w:type="paragraph" w:styleId="Ttulo2">
    <w:name w:val="heading 2"/>
    <w:basedOn w:val="PargrafodaLista"/>
    <w:next w:val="Normal"/>
    <w:link w:val="Ttulo2Char"/>
    <w:uiPriority w:val="9"/>
    <w:unhideWhenUsed/>
    <w:qFormat/>
    <w:pPr>
      <w:numPr>
        <w:ilvl w:val="1"/>
        <w:numId w:val="1"/>
      </w:numPr>
      <w:spacing w:after="0" w:line="360" w:lineRule="auto"/>
      <w:ind w:left="0" w:firstLine="0"/>
      <w:jc w:val="both"/>
      <w:outlineLvl w:val="1"/>
    </w:pPr>
    <w:rPr>
      <w:rFonts w:ascii="Arial" w:hAnsi="Arial" w:cs="Arial"/>
      <w:sz w:val="20"/>
      <w:szCs w:val="20"/>
    </w:rPr>
  </w:style>
  <w:style w:type="paragraph" w:styleId="Ttulo3">
    <w:name w:val="heading 3"/>
    <w:basedOn w:val="Ttulo2"/>
    <w:next w:val="Normal"/>
    <w:link w:val="Ttulo3Char"/>
    <w:uiPriority w:val="9"/>
    <w:unhideWhenUsed/>
    <w:qFormat/>
    <w:pPr>
      <w:numPr>
        <w:ilvl w:val="2"/>
      </w:numPr>
      <w:ind w:left="851"/>
      <w:outlineLvl w:val="2"/>
    </w:pPr>
  </w:style>
  <w:style w:type="paragraph" w:styleId="Ttulo4">
    <w:name w:val="heading 4"/>
    <w:basedOn w:val="PargrafodaLista"/>
    <w:next w:val="Normal"/>
    <w:link w:val="Ttulo4Char"/>
    <w:uiPriority w:val="9"/>
    <w:unhideWhenUsed/>
    <w:qFormat/>
    <w:pPr>
      <w:numPr>
        <w:ilvl w:val="3"/>
        <w:numId w:val="1"/>
      </w:numPr>
      <w:spacing w:after="0" w:line="360" w:lineRule="auto"/>
      <w:ind w:left="1276" w:hanging="916"/>
      <w:jc w:val="both"/>
      <w:outlineLvl w:val="3"/>
    </w:pPr>
    <w:rPr>
      <w:rFonts w:ascii="Arial" w:hAnsi="Arial" w:cs="Arial"/>
      <w:sz w:val="20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Light">
    <w:name w:val="Table Grid Light"/>
    <w:basedOn w:val="Tabe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SimplesTabela11">
    <w:name w:val="Simples Tabela 11"/>
    <w:basedOn w:val="Tabe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SimplesTabela21">
    <w:name w:val="Simples Tabela 21"/>
    <w:basedOn w:val="Tabe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SimplesTabela31">
    <w:name w:val="Simples Tabela 31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elaSimples41">
    <w:name w:val="Tabela Simples 41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elaSimples51">
    <w:name w:val="Tabela Simples 51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eladeGrade1Clara1">
    <w:name w:val="Tabela de Grade 1 Clara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TabeladeGrade21">
    <w:name w:val="Tabela de Grade 2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TabeladeGrade31">
    <w:name w:val="Tabela de Grade 3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TabeladeGrade41">
    <w:name w:val="Tabela de Grade 41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TabeladeGrade5Escura1">
    <w:name w:val="Tabela de Grade 5 Escura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TabeladeGrade6Colorida1">
    <w:name w:val="Tabela de Grade 6 Colorida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TabeladeGrade7Colorida1">
    <w:name w:val="Tabela de Grade 7 Colorida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TabeladeLista1Clara1">
    <w:name w:val="Tabela de Lista 1 Clara1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abeladeLista21">
    <w:name w:val="Tabela de Lista 2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abeladeLista31">
    <w:name w:val="Tabela de Lista 3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TabeladeLista41">
    <w:name w:val="Tabela de Lista 4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abeladeLista5Escura1">
    <w:name w:val="Tabela de Lista 5 Escura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TabeladeLista6Colorida1">
    <w:name w:val="Tabela de Lista 6 Colorida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TabeladeLista7Colorida1">
    <w:name w:val="Tabela de Lista 7 Colorida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Heading1Char">
    <w:name w:val="Heading 1 Char"/>
    <w:basedOn w:val="Fontepargpadro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Fontepargpadro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Fontepargpadro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Fontepargpadro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">
    <w:name w:val="Heading 5 Char"/>
    <w:basedOn w:val="Fontepargpadro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Fontepargpadro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Pr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Pr>
      <w:i/>
      <w:iCs/>
      <w:color w:val="365F91" w:themeColor="accent1" w:themeShade="BF"/>
    </w:rPr>
  </w:style>
  <w:style w:type="character" w:styleId="RefernciaIntensa">
    <w:name w:val="Intense Reference"/>
    <w:basedOn w:val="Fontepargpadro"/>
    <w:uiPriority w:val="32"/>
    <w:qFormat/>
    <w:rPr>
      <w:b/>
      <w:bCs/>
      <w:smallCaps/>
      <w:color w:val="365F91" w:themeColor="accent1" w:themeShade="BF"/>
      <w:spacing w:val="5"/>
    </w:rPr>
  </w:style>
  <w:style w:type="character" w:styleId="nfaseSutil">
    <w:name w:val="Subtle Emphasis"/>
    <w:basedOn w:val="Fontepargpadro"/>
    <w:uiPriority w:val="19"/>
    <w:qFormat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Pr>
      <w:i/>
      <w:iCs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RefernciaSutil">
    <w:name w:val="Subtle Reference"/>
    <w:basedOn w:val="Fontepargpadro"/>
    <w:uiPriority w:val="31"/>
    <w:qFormat/>
    <w:rPr>
      <w:smallCaps/>
      <w:color w:val="5A5A5A" w:themeColor="text1" w:themeTint="A5"/>
    </w:rPr>
  </w:style>
  <w:style w:type="character" w:styleId="TtulodoLivro">
    <w:name w:val="Book Title"/>
    <w:basedOn w:val="Fontepargpadro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Fontepargpadro"/>
    <w:uiPriority w:val="99"/>
  </w:style>
  <w:style w:type="character" w:customStyle="1" w:styleId="FooterChar">
    <w:name w:val="Footer Char"/>
    <w:basedOn w:val="Fontepargpadro"/>
    <w:uiPriority w:val="99"/>
  </w:style>
  <w:style w:type="paragraph" w:styleId="Legenda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pPr>
      <w:spacing w:after="100"/>
    </w:pPr>
  </w:style>
  <w:style w:type="paragraph" w:styleId="Sumrio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Sumrio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Sumrio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Sumrio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Sumrio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Sumrio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Sumrio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Sumrio9">
    <w:name w:val="toc 9"/>
    <w:basedOn w:val="Normal"/>
    <w:next w:val="Normal"/>
    <w:uiPriority w:val="39"/>
    <w:unhideWhenUsed/>
    <w:pPr>
      <w:spacing w:after="100"/>
      <w:ind w:left="1760"/>
    </w:pPr>
  </w:style>
  <w:style w:type="paragraph" w:styleId="CabealhodoSumrio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Ttulo1Char">
    <w:name w:val="Título 1 Char"/>
    <w:basedOn w:val="Fontepargpadro"/>
    <w:link w:val="Ttulo1"/>
    <w:rPr>
      <w:rFonts w:ascii="Arial" w:hAnsi="Arial" w:cs="Arial"/>
      <w:b/>
      <w:sz w:val="20"/>
      <w:szCs w:val="20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table" w:styleId="Tabelacomgrade">
    <w:name w:val="Table Grid"/>
    <w:basedOn w:val="Tabela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tulo">
    <w:name w:val="Title"/>
    <w:basedOn w:val="Normal"/>
    <w:next w:val="Normal"/>
    <w:link w:val="TtuloChar"/>
    <w:qFormat/>
    <w:pPr>
      <w:keepNext/>
      <w:keepLines/>
      <w:spacing w:after="60"/>
      <w:contextualSpacing/>
    </w:pPr>
    <w:rPr>
      <w:rFonts w:ascii="Arial" w:eastAsia="Arial" w:hAnsi="Arial" w:cs="Arial"/>
      <w:color w:val="000000"/>
      <w:sz w:val="52"/>
      <w:szCs w:val="52"/>
      <w:lang w:eastAsia="pt-BR"/>
    </w:rPr>
  </w:style>
  <w:style w:type="character" w:customStyle="1" w:styleId="TtuloChar">
    <w:name w:val="Título Char"/>
    <w:basedOn w:val="Fontepargpadro"/>
    <w:link w:val="Ttulo"/>
    <w:rPr>
      <w:rFonts w:ascii="Arial" w:eastAsia="Arial" w:hAnsi="Arial" w:cs="Arial"/>
      <w:color w:val="000000"/>
      <w:sz w:val="52"/>
      <w:szCs w:val="52"/>
      <w:lang w:eastAsia="pt-BR"/>
    </w:rPr>
  </w:style>
  <w:style w:type="table" w:styleId="GradeClara-nfase1">
    <w:name w:val="Light Grid Accent 1"/>
    <w:basedOn w:val="Tabe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one" w:sz="4" w:space="0" w:color="000000"/>
          <w:bottom w:val="single" w:sz="8" w:space="0" w:color="4F81BD" w:themeColor="accent1"/>
          <w:right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one" w:sz="4" w:space="0" w:color="000000"/>
          <w:bottom w:val="single" w:sz="8" w:space="0" w:color="4F81BD" w:themeColor="accent1"/>
          <w:right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customStyle="1" w:styleId="Default">
    <w:name w:val="Default"/>
    <w:pPr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character" w:customStyle="1" w:styleId="w8qarf">
    <w:name w:val="w8qarf"/>
    <w:basedOn w:val="Fontepargpadro"/>
  </w:style>
  <w:style w:type="character" w:customStyle="1" w:styleId="lrzxr">
    <w:name w:val="lrzxr"/>
    <w:basedOn w:val="Fontepargpadro"/>
  </w:style>
  <w:style w:type="character" w:customStyle="1" w:styleId="normaltextrun">
    <w:name w:val="normaltextrun"/>
    <w:basedOn w:val="Fontepargpadro"/>
  </w:style>
  <w:style w:type="character" w:customStyle="1" w:styleId="eop">
    <w:name w:val="eop"/>
    <w:basedOn w:val="Fontepargpadro"/>
  </w:style>
  <w:style w:type="paragraph" w:styleId="SemEspaamento">
    <w:name w:val="No Spacing"/>
    <w:uiPriority w:val="1"/>
    <w:qFormat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Pr>
      <w:rFonts w:ascii="Arial" w:hAnsi="Arial" w:cs="Arial"/>
      <w:sz w:val="20"/>
      <w:szCs w:val="20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" w:hAnsi="Arial" w:cs="Arial"/>
      <w:sz w:val="20"/>
      <w:szCs w:val="20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hAnsi="Arial" w:cs="Arial"/>
      <w:sz w:val="20"/>
      <w:szCs w:val="20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paragraph" w:styleId="Lista">
    <w:name w:val="List"/>
    <w:basedOn w:val="Normal"/>
    <w:uiPriority w:val="99"/>
    <w:semiHidden/>
    <w:unhideWhenUsed/>
    <w:pPr>
      <w:spacing w:after="0"/>
      <w:ind w:left="283" w:hanging="283"/>
      <w:contextualSpacing/>
    </w:pPr>
    <w:rPr>
      <w:rFonts w:ascii="Arial" w:hAnsi="Arial"/>
      <w:sz w:val="20"/>
    </w:rPr>
  </w:style>
  <w:style w:type="table" w:customStyle="1" w:styleId="SombreamentoClaro-nfase11">
    <w:name w:val="Sombreamento Claro - Ênfase 11"/>
    <w:basedOn w:val="Tabelanormal"/>
    <w:next w:val="SombreamentoClaro-nfase1"/>
    <w:uiPriority w:val="60"/>
    <w:pPr>
      <w:spacing w:after="0" w:line="240" w:lineRule="auto"/>
    </w:pPr>
    <w:rPr>
      <w:rFonts w:ascii="Arial" w:eastAsia="Arial" w:hAnsi="Arial" w:cs="Arial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beforeAutospacing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one" w:sz="4" w:space="0" w:color="000000"/>
          <w:bottom w:val="single" w:sz="8" w:space="0" w:color="4F81BD" w:themeColor="accent1"/>
          <w:right w:val="none" w:sz="4" w:space="0" w:color="000000"/>
        </w:tcBorders>
      </w:tcPr>
    </w:tblStylePr>
    <w:tblStylePr w:type="lastRow">
      <w:pPr>
        <w:spacing w:before="0" w:beforeAutospacing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one" w:sz="4" w:space="0" w:color="000000"/>
          <w:bottom w:val="single" w:sz="8" w:space="0" w:color="4F81BD" w:themeColor="accent1"/>
          <w:right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</w:tcBorders>
        <w:shd w:val="clear" w:color="auto" w:fill="D3DFEE" w:themeFill="accent1" w:themeFillTint="3F"/>
      </w:tcPr>
    </w:tblStylePr>
  </w:style>
  <w:style w:type="paragraph" w:styleId="Reviso">
    <w:name w:val="Revision"/>
    <w:hidden/>
    <w:uiPriority w:val="99"/>
    <w:semiHidden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sz w:val="20"/>
      <w:szCs w:val="20"/>
      <w:lang w:val="en-US" w:eastAsia="ja-JP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spacing w:before="27" w:after="0" w:line="240" w:lineRule="auto"/>
      <w:ind w:left="38"/>
    </w:pPr>
    <w:rPr>
      <w:rFonts w:ascii="Arial MT" w:eastAsia="Arial MT" w:hAnsi="Arial MT" w:cs="Arial MT"/>
      <w:sz w:val="20"/>
      <w:lang w:val="en-US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tulo11">
    <w:name w:val="Título 11"/>
    <w:qFormat/>
    <w:pPr>
      <w:keepNext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customStyle="1" w:styleId="Corpodetexto1">
    <w:name w:val="Corpo de texto1"/>
    <w:semiHidden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072D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2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tel:%20453284-4350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g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tel:%20433278-1650" TargetMode="External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svg"/><Relationship Id="rId29" Type="http://schemas.openxmlformats.org/officeDocument/2006/relationships/image" Target="media/image14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br/mj/pt-br/assuntos/seus-direitos/classificacao-1" TargetMode="External"/><Relationship Id="rId24" Type="http://schemas.openxmlformats.org/officeDocument/2006/relationships/image" Target="media/image9.jp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tel:%20443432-%206000" TargetMode="External"/><Relationship Id="rId23" Type="http://schemas.openxmlformats.org/officeDocument/2006/relationships/image" Target="media/image8.jpg"/><Relationship Id="rId28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tel:%20453240-3600" TargetMode="External"/><Relationship Id="rId22" Type="http://schemas.openxmlformats.org/officeDocument/2006/relationships/image" Target="media/image7.jpg"/><Relationship Id="rId27" Type="http://schemas.openxmlformats.org/officeDocument/2006/relationships/image" Target="media/image12.png"/><Relationship Id="rId30" Type="http://schemas.openxmlformats.org/officeDocument/2006/relationships/image" Target="media/image15.jpg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33701112AE7B42944683DBCDD8B296" ma:contentTypeVersion="1" ma:contentTypeDescription="Crie um novo documento." ma:contentTypeScope="" ma:versionID="5a79c18a780f567d7f4696889b487eea">
  <xsd:schema xmlns:xsd="http://www.w3.org/2001/XMLSchema" xmlns:xs="http://www.w3.org/2001/XMLSchema" xmlns:p="http://schemas.microsoft.com/office/2006/metadata/properties" xmlns:ns3="1dd34612-8f2f-4979-b316-a9db4a626902" targetNamespace="http://schemas.microsoft.com/office/2006/metadata/properties" ma:root="true" ma:fieldsID="08dad1c39aa36a0922df9d682db62975" ns3:_="">
    <xsd:import namespace="1dd34612-8f2f-4979-b316-a9db4a62690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d34612-8f2f-4979-b316-a9db4a62690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A40043-5ED5-40A7-BA5F-69C31D8D38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EED89E-6662-4079-A3BD-54008618A2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d34612-8f2f-4979-b316-a9db4a6269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815D4B-C812-40DC-9B20-309ABC19A2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D662CC-2358-4772-91F7-97B3938D04C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48</Pages>
  <Words>11216</Words>
  <Characters>60568</Characters>
  <Application>Microsoft Office Word</Application>
  <DocSecurity>0</DocSecurity>
  <Lines>504</Lines>
  <Paragraphs>143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Serviço Social do Comércio</Company>
  <LinksUpToDate>false</LinksUpToDate>
  <CharactersWithSpaces>71641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CLEBER PEREIRA BORGES</dc:creator>
  <cp:lastModifiedBy>MARIAH FANK</cp:lastModifiedBy>
  <cp:revision>4</cp:revision>
  <cp:lastPrinted>2026-01-26T13:45:00Z</cp:lastPrinted>
  <dcterms:created xsi:type="dcterms:W3CDTF">2026-02-18T19:19:00Z</dcterms:created>
  <dcterms:modified xsi:type="dcterms:W3CDTF">2026-02-18T21:05:00Z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0x010100AC33701112AE7B42944683DBCDD8B296</vt:lpwstr>
  </property>
</Properties>
</file>