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CE" w:rsidRDefault="009D6FCE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:rsidR="009D6FCE" w:rsidRPr="009D6FCE" w:rsidRDefault="009D6FCE" w:rsidP="00346545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9D6FCE" w:rsidRPr="009D6FCE" w:rsidRDefault="009D6FCE" w:rsidP="00346545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D6FCE">
        <w:rPr>
          <w:rFonts w:asciiTheme="minorHAnsi" w:hAnsiTheme="minorHAnsi" w:cstheme="minorHAnsi"/>
          <w:b/>
          <w:color w:val="000000"/>
          <w:sz w:val="32"/>
          <w:szCs w:val="32"/>
        </w:rPr>
        <w:t>ATENÇÃO</w:t>
      </w:r>
      <w:proofErr w:type="gramStart"/>
      <w:r w:rsidRPr="009D6FCE">
        <w:rPr>
          <w:rFonts w:asciiTheme="minorHAnsi" w:hAnsiTheme="minorHAnsi" w:cstheme="minorHAnsi"/>
          <w:b/>
          <w:color w:val="000000"/>
          <w:sz w:val="32"/>
          <w:szCs w:val="32"/>
        </w:rPr>
        <w:t>!!!</w:t>
      </w:r>
      <w:proofErr w:type="gramEnd"/>
    </w:p>
    <w:p w:rsidR="00346545" w:rsidRPr="00346545" w:rsidRDefault="00346545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346545">
        <w:rPr>
          <w:rFonts w:asciiTheme="minorHAnsi" w:hAnsiTheme="minorHAnsi" w:cstheme="minorHAnsi"/>
          <w:color w:val="000000"/>
          <w:sz w:val="32"/>
          <w:szCs w:val="32"/>
        </w:rPr>
        <w:t>As inscrições  deverão ser agendad</w:t>
      </w:r>
      <w:r>
        <w:rPr>
          <w:rFonts w:asciiTheme="minorHAnsi" w:hAnsiTheme="minorHAnsi" w:cstheme="minorHAnsi"/>
          <w:color w:val="000000"/>
          <w:sz w:val="32"/>
          <w:szCs w:val="32"/>
        </w:rPr>
        <w:t>a</w:t>
      </w:r>
      <w:r w:rsidRPr="00346545">
        <w:rPr>
          <w:rFonts w:asciiTheme="minorHAnsi" w:hAnsiTheme="minorHAnsi" w:cstheme="minorHAnsi"/>
          <w:color w:val="000000"/>
          <w:sz w:val="32"/>
          <w:szCs w:val="32"/>
        </w:rPr>
        <w:t>s com a Secretaria Escolar.</w:t>
      </w:r>
      <w:bookmarkStart w:id="0" w:name="_GoBack"/>
      <w:bookmarkEnd w:id="0"/>
    </w:p>
    <w:p w:rsidR="00346545" w:rsidRPr="00346545" w:rsidRDefault="00346545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:rsidR="00346545" w:rsidRPr="00346545" w:rsidRDefault="00346545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346545">
        <w:rPr>
          <w:rFonts w:asciiTheme="minorHAnsi" w:hAnsiTheme="minorHAnsi" w:cstheme="minorHAnsi"/>
          <w:color w:val="000000"/>
          <w:sz w:val="32"/>
          <w:szCs w:val="32"/>
        </w:rPr>
        <w:t>Telefones: (41)3326-2379 ou (41)98532-9432.</w:t>
      </w:r>
    </w:p>
    <w:p w:rsidR="00346545" w:rsidRPr="00346545" w:rsidRDefault="00346545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:rsidR="00346545" w:rsidRDefault="00346545" w:rsidP="00346545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346545">
        <w:rPr>
          <w:rFonts w:asciiTheme="minorHAnsi" w:hAnsiTheme="minorHAnsi" w:cstheme="minorHAnsi"/>
          <w:color w:val="000000"/>
          <w:sz w:val="32"/>
          <w:szCs w:val="32"/>
        </w:rPr>
        <w:t xml:space="preserve">Horário de atendimento da Secretaria Escolar </w:t>
      </w:r>
    </w:p>
    <w:p w:rsidR="0046761C" w:rsidRPr="00346545" w:rsidRDefault="00346545" w:rsidP="00346545">
      <w:pPr>
        <w:jc w:val="center"/>
        <w:rPr>
          <w:rFonts w:asciiTheme="minorHAnsi" w:hAnsiTheme="minorHAnsi" w:cstheme="minorHAnsi"/>
          <w:sz w:val="32"/>
          <w:szCs w:val="32"/>
        </w:rPr>
      </w:pPr>
      <w:r w:rsidRPr="00346545">
        <w:rPr>
          <w:rFonts w:asciiTheme="minorHAnsi" w:hAnsiTheme="minorHAnsi" w:cstheme="minorHAnsi"/>
          <w:color w:val="000000"/>
          <w:sz w:val="32"/>
          <w:szCs w:val="32"/>
        </w:rPr>
        <w:t xml:space="preserve"> Segunda a Sexta-feira das 08h às 17h.</w:t>
      </w:r>
    </w:p>
    <w:p w:rsidR="0046761C" w:rsidRPr="0032077C" w:rsidRDefault="0046761C" w:rsidP="0032077C">
      <w:pPr>
        <w:jc w:val="center"/>
        <w:rPr>
          <w:rFonts w:asciiTheme="minorHAnsi" w:hAnsiTheme="minorHAnsi" w:cstheme="minorHAnsi"/>
          <w:sz w:val="22"/>
        </w:rPr>
      </w:pPr>
    </w:p>
    <w:p w:rsidR="0046761C" w:rsidRPr="00617481" w:rsidRDefault="0046761C" w:rsidP="0046761C">
      <w:pPr>
        <w:jc w:val="center"/>
        <w:rPr>
          <w:rFonts w:ascii="Arial" w:hAnsi="Arial" w:cs="Arial"/>
        </w:rPr>
      </w:pPr>
    </w:p>
    <w:p w:rsidR="00617481" w:rsidRDefault="00617481" w:rsidP="00617481">
      <w:pPr>
        <w:rPr>
          <w:rFonts w:ascii="Arial Narrow" w:hAnsi="Arial Narrow" w:cs="Arial"/>
          <w:sz w:val="25"/>
          <w:szCs w:val="25"/>
        </w:rPr>
      </w:pPr>
    </w:p>
    <w:sectPr w:rsidR="00617481" w:rsidSect="00AA12C6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D6" w:rsidRDefault="000879D6" w:rsidP="00A32AB1">
      <w:r>
        <w:separator/>
      </w:r>
    </w:p>
  </w:endnote>
  <w:endnote w:type="continuationSeparator" w:id="0">
    <w:p w:rsidR="000879D6" w:rsidRDefault="000879D6" w:rsidP="00A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6D" w:rsidRPr="001F1F6B" w:rsidRDefault="000C106D" w:rsidP="00973423">
    <w:pPr>
      <w:pStyle w:val="Rodap"/>
      <w:jc w:val="center"/>
      <w:rPr>
        <w:rFonts w:ascii="Arial" w:hAnsi="Arial" w:cs="Arial"/>
        <w:color w:val="1F497D" w:themeColor="text2"/>
        <w:sz w:val="20"/>
        <w:szCs w:val="20"/>
      </w:rPr>
    </w:pPr>
    <w:r w:rsidRPr="001F1F6B">
      <w:rPr>
        <w:rFonts w:ascii="Arial" w:hAnsi="Arial" w:cs="Arial"/>
        <w:color w:val="1F497D" w:themeColor="text2"/>
        <w:sz w:val="20"/>
        <w:szCs w:val="20"/>
      </w:rPr>
      <w:t>SESC SERVIÇO SOCIAL DO COMÉRCIO</w:t>
    </w:r>
  </w:p>
  <w:p w:rsidR="000C106D" w:rsidRPr="001F1F6B" w:rsidRDefault="000C106D" w:rsidP="00973423">
    <w:pPr>
      <w:pStyle w:val="Rodap"/>
      <w:jc w:val="center"/>
      <w:rPr>
        <w:rFonts w:ascii="Arial" w:hAnsi="Arial" w:cs="Arial"/>
        <w:color w:val="1F497D" w:themeColor="text2"/>
        <w:sz w:val="20"/>
        <w:szCs w:val="20"/>
      </w:rPr>
    </w:pPr>
    <w:r w:rsidRPr="001F1F6B">
      <w:rPr>
        <w:rFonts w:ascii="Arial" w:hAnsi="Arial" w:cs="Arial"/>
        <w:color w:val="1F497D" w:themeColor="text2"/>
        <w:sz w:val="20"/>
        <w:szCs w:val="20"/>
      </w:rPr>
      <w:t xml:space="preserve">Rua Visconde do Rio Branco, 931 – 80410-001 – Curitiba – PR – </w:t>
    </w:r>
    <w:proofErr w:type="gramStart"/>
    <w:r w:rsidRPr="001F1F6B">
      <w:rPr>
        <w:rFonts w:ascii="Arial" w:hAnsi="Arial" w:cs="Arial"/>
        <w:color w:val="1F497D" w:themeColor="text2"/>
        <w:sz w:val="20"/>
        <w:szCs w:val="20"/>
      </w:rPr>
      <w:t>Brasil</w:t>
    </w:r>
    <w:proofErr w:type="gramEnd"/>
  </w:p>
  <w:p w:rsidR="000C106D" w:rsidRPr="001F1F6B" w:rsidRDefault="000C106D" w:rsidP="00973423">
    <w:pPr>
      <w:pStyle w:val="Rodap"/>
      <w:jc w:val="center"/>
      <w:rPr>
        <w:rFonts w:ascii="Arial" w:hAnsi="Arial" w:cs="Arial"/>
        <w:color w:val="1F497D" w:themeColor="text2"/>
        <w:sz w:val="20"/>
        <w:szCs w:val="20"/>
      </w:rPr>
    </w:pPr>
    <w:r w:rsidRPr="001F1F6B">
      <w:rPr>
        <w:rFonts w:ascii="Arial" w:hAnsi="Arial" w:cs="Arial"/>
        <w:color w:val="1F497D" w:themeColor="text2"/>
        <w:sz w:val="20"/>
        <w:szCs w:val="20"/>
      </w:rPr>
      <w:t>Fone: 41 3304-2000 – Fax: 41 3304-2188</w:t>
    </w:r>
  </w:p>
  <w:p w:rsidR="000C106D" w:rsidRPr="001F1F6B" w:rsidRDefault="000C106D" w:rsidP="00973423">
    <w:pPr>
      <w:pStyle w:val="Rodap"/>
      <w:jc w:val="center"/>
      <w:rPr>
        <w:rFonts w:ascii="Arial" w:hAnsi="Arial" w:cs="Arial"/>
        <w:color w:val="1F497D" w:themeColor="text2"/>
        <w:sz w:val="20"/>
        <w:szCs w:val="20"/>
      </w:rPr>
    </w:pPr>
    <w:r w:rsidRPr="001F1F6B">
      <w:rPr>
        <w:rFonts w:ascii="Arial" w:hAnsi="Arial" w:cs="Arial"/>
        <w:color w:val="1F497D" w:themeColor="text2"/>
        <w:sz w:val="20"/>
        <w:szCs w:val="20"/>
      </w:rPr>
      <w:t>sesc@sescpr.com.br – www.sescpr.com.br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D6" w:rsidRDefault="000879D6" w:rsidP="00A32AB1">
      <w:r>
        <w:separator/>
      </w:r>
    </w:p>
  </w:footnote>
  <w:footnote w:type="continuationSeparator" w:id="0">
    <w:p w:rsidR="000879D6" w:rsidRDefault="000879D6" w:rsidP="00A3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6D" w:rsidRDefault="0032077C" w:rsidP="00A32A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219325" cy="63843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comércio - E-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38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57EC"/>
    <w:multiLevelType w:val="hybridMultilevel"/>
    <w:tmpl w:val="7624AD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10580F"/>
    <w:multiLevelType w:val="hybridMultilevel"/>
    <w:tmpl w:val="0C4062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B1"/>
    <w:rsid w:val="00006743"/>
    <w:rsid w:val="00045C0B"/>
    <w:rsid w:val="00045FDD"/>
    <w:rsid w:val="000576C8"/>
    <w:rsid w:val="00075DA2"/>
    <w:rsid w:val="000879D6"/>
    <w:rsid w:val="000B334E"/>
    <w:rsid w:val="000C106D"/>
    <w:rsid w:val="000C2001"/>
    <w:rsid w:val="000D01BC"/>
    <w:rsid w:val="000F322C"/>
    <w:rsid w:val="000F4DBC"/>
    <w:rsid w:val="00107A0A"/>
    <w:rsid w:val="001A14C5"/>
    <w:rsid w:val="001C514D"/>
    <w:rsid w:val="001D08E1"/>
    <w:rsid w:val="001F1F6B"/>
    <w:rsid w:val="002007ED"/>
    <w:rsid w:val="002128E4"/>
    <w:rsid w:val="002138B3"/>
    <w:rsid w:val="0021759C"/>
    <w:rsid w:val="00226F01"/>
    <w:rsid w:val="00231E74"/>
    <w:rsid w:val="00236E5A"/>
    <w:rsid w:val="00245883"/>
    <w:rsid w:val="00281140"/>
    <w:rsid w:val="00286C98"/>
    <w:rsid w:val="0029474D"/>
    <w:rsid w:val="002F5422"/>
    <w:rsid w:val="0032077C"/>
    <w:rsid w:val="003414D3"/>
    <w:rsid w:val="00346545"/>
    <w:rsid w:val="00396764"/>
    <w:rsid w:val="003D06BD"/>
    <w:rsid w:val="004016AD"/>
    <w:rsid w:val="004272C4"/>
    <w:rsid w:val="00437510"/>
    <w:rsid w:val="0046761C"/>
    <w:rsid w:val="004A55D5"/>
    <w:rsid w:val="004A7022"/>
    <w:rsid w:val="004C48C8"/>
    <w:rsid w:val="004D1023"/>
    <w:rsid w:val="004E5249"/>
    <w:rsid w:val="00502F97"/>
    <w:rsid w:val="00522631"/>
    <w:rsid w:val="0052504C"/>
    <w:rsid w:val="00590F1C"/>
    <w:rsid w:val="005B0241"/>
    <w:rsid w:val="005B3B7F"/>
    <w:rsid w:val="005C3786"/>
    <w:rsid w:val="00615C3A"/>
    <w:rsid w:val="00617481"/>
    <w:rsid w:val="00624360"/>
    <w:rsid w:val="006376C1"/>
    <w:rsid w:val="0064390F"/>
    <w:rsid w:val="0068514A"/>
    <w:rsid w:val="006868F5"/>
    <w:rsid w:val="00687308"/>
    <w:rsid w:val="006A651F"/>
    <w:rsid w:val="006B1E9D"/>
    <w:rsid w:val="006B7162"/>
    <w:rsid w:val="006C403D"/>
    <w:rsid w:val="006E066A"/>
    <w:rsid w:val="006F7F1E"/>
    <w:rsid w:val="00737EBF"/>
    <w:rsid w:val="0076170A"/>
    <w:rsid w:val="007725A2"/>
    <w:rsid w:val="00773C28"/>
    <w:rsid w:val="007D29CF"/>
    <w:rsid w:val="00804BEB"/>
    <w:rsid w:val="0081019C"/>
    <w:rsid w:val="00827C10"/>
    <w:rsid w:val="00850DDD"/>
    <w:rsid w:val="008903AE"/>
    <w:rsid w:val="008A3CC8"/>
    <w:rsid w:val="00900B72"/>
    <w:rsid w:val="00903674"/>
    <w:rsid w:val="00943ADC"/>
    <w:rsid w:val="00973423"/>
    <w:rsid w:val="009A0BE6"/>
    <w:rsid w:val="009D6FCE"/>
    <w:rsid w:val="009E28B9"/>
    <w:rsid w:val="00A167FC"/>
    <w:rsid w:val="00A32AB1"/>
    <w:rsid w:val="00A6483F"/>
    <w:rsid w:val="00AA01EF"/>
    <w:rsid w:val="00AA12C6"/>
    <w:rsid w:val="00AA165F"/>
    <w:rsid w:val="00AD35E7"/>
    <w:rsid w:val="00AF5624"/>
    <w:rsid w:val="00B07859"/>
    <w:rsid w:val="00B40E9C"/>
    <w:rsid w:val="00B528F5"/>
    <w:rsid w:val="00B54D73"/>
    <w:rsid w:val="00B66112"/>
    <w:rsid w:val="00B75465"/>
    <w:rsid w:val="00BE7297"/>
    <w:rsid w:val="00C10CA1"/>
    <w:rsid w:val="00C43B99"/>
    <w:rsid w:val="00C52B6D"/>
    <w:rsid w:val="00C8391B"/>
    <w:rsid w:val="00CC7BEC"/>
    <w:rsid w:val="00CD2138"/>
    <w:rsid w:val="00CD2C71"/>
    <w:rsid w:val="00D02490"/>
    <w:rsid w:val="00D0323C"/>
    <w:rsid w:val="00D07480"/>
    <w:rsid w:val="00D12C38"/>
    <w:rsid w:val="00D512AD"/>
    <w:rsid w:val="00D81FB3"/>
    <w:rsid w:val="00D82321"/>
    <w:rsid w:val="00DB77EC"/>
    <w:rsid w:val="00DD1BC0"/>
    <w:rsid w:val="00DD553A"/>
    <w:rsid w:val="00E210DF"/>
    <w:rsid w:val="00E26BF1"/>
    <w:rsid w:val="00E500C4"/>
    <w:rsid w:val="00EC465D"/>
    <w:rsid w:val="00EE0827"/>
    <w:rsid w:val="00EE5780"/>
    <w:rsid w:val="00F37A4F"/>
    <w:rsid w:val="00F5799B"/>
    <w:rsid w:val="00F62352"/>
    <w:rsid w:val="00F976C7"/>
    <w:rsid w:val="00FA0D47"/>
    <w:rsid w:val="00FB4CFD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2AB1"/>
  </w:style>
  <w:style w:type="paragraph" w:styleId="Rodap">
    <w:name w:val="footer"/>
    <w:basedOn w:val="Normal"/>
    <w:link w:val="RodapChar"/>
    <w:uiPriority w:val="99"/>
    <w:unhideWhenUsed/>
    <w:rsid w:val="00A32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2AB1"/>
  </w:style>
  <w:style w:type="paragraph" w:styleId="Textodebalo">
    <w:name w:val="Balloon Text"/>
    <w:basedOn w:val="Normal"/>
    <w:link w:val="TextodebaloChar"/>
    <w:uiPriority w:val="99"/>
    <w:semiHidden/>
    <w:unhideWhenUsed/>
    <w:rsid w:val="00A32A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AB1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A32AB1"/>
  </w:style>
  <w:style w:type="character" w:styleId="nfase">
    <w:name w:val="Emphasis"/>
    <w:basedOn w:val="Fontepargpadro"/>
    <w:uiPriority w:val="20"/>
    <w:qFormat/>
    <w:rsid w:val="00A32AB1"/>
    <w:rPr>
      <w:i/>
      <w:iCs/>
    </w:rPr>
  </w:style>
  <w:style w:type="character" w:styleId="Hyperlink">
    <w:name w:val="Hyperlink"/>
    <w:basedOn w:val="Fontepargpadro"/>
    <w:uiPriority w:val="99"/>
    <w:unhideWhenUsed/>
    <w:rsid w:val="00943A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10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2AB1"/>
  </w:style>
  <w:style w:type="paragraph" w:styleId="Rodap">
    <w:name w:val="footer"/>
    <w:basedOn w:val="Normal"/>
    <w:link w:val="RodapChar"/>
    <w:uiPriority w:val="99"/>
    <w:unhideWhenUsed/>
    <w:rsid w:val="00A32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2AB1"/>
  </w:style>
  <w:style w:type="paragraph" w:styleId="Textodebalo">
    <w:name w:val="Balloon Text"/>
    <w:basedOn w:val="Normal"/>
    <w:link w:val="TextodebaloChar"/>
    <w:uiPriority w:val="99"/>
    <w:semiHidden/>
    <w:unhideWhenUsed/>
    <w:rsid w:val="00A32A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AB1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A32AB1"/>
  </w:style>
  <w:style w:type="character" w:styleId="nfase">
    <w:name w:val="Emphasis"/>
    <w:basedOn w:val="Fontepargpadro"/>
    <w:uiPriority w:val="20"/>
    <w:qFormat/>
    <w:rsid w:val="00A32AB1"/>
    <w:rPr>
      <w:i/>
      <w:iCs/>
    </w:rPr>
  </w:style>
  <w:style w:type="character" w:styleId="Hyperlink">
    <w:name w:val="Hyperlink"/>
    <w:basedOn w:val="Fontepargpadro"/>
    <w:uiPriority w:val="99"/>
    <w:unhideWhenUsed/>
    <w:rsid w:val="00943A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10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Suporte</cp:lastModifiedBy>
  <cp:revision>3</cp:revision>
  <cp:lastPrinted>2024-02-14T19:12:00Z</cp:lastPrinted>
  <dcterms:created xsi:type="dcterms:W3CDTF">2024-10-29T19:42:00Z</dcterms:created>
  <dcterms:modified xsi:type="dcterms:W3CDTF">2024-10-29T19:45:00Z</dcterms:modified>
</cp:coreProperties>
</file>